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14:paraId="4C756B7D" w14:textId="77777777">
        <w:trPr>
          <w:jc w:val="center"/>
        </w:trPr>
        <w:tc>
          <w:tcPr>
            <w:tcW w:w="5000" w:type="pct"/>
          </w:tcPr>
          <w:p w14:paraId="2B24BC11" w14:textId="77777777" w:rsidR="000F32A3" w:rsidRDefault="000F32A3">
            <w:pPr>
              <w:spacing w:after="240"/>
              <w:jc w:val="center"/>
              <w:rPr>
                <w:spacing w:val="-3"/>
                <w:sz w:val="28"/>
                <w:szCs w:val="28"/>
              </w:rPr>
            </w:pPr>
          </w:p>
          <w:p w14:paraId="3B4FB011" w14:textId="77777777" w:rsidR="000F32A3" w:rsidRDefault="008F4CE4">
            <w:pPr>
              <w:spacing w:after="240"/>
              <w:jc w:val="center"/>
              <w:rPr>
                <w:b/>
                <w:sz w:val="28"/>
                <w:szCs w:val="28"/>
              </w:rPr>
            </w:pPr>
            <w:r>
              <w:rPr>
                <w:b/>
                <w:sz w:val="28"/>
                <w:szCs w:val="28"/>
              </w:rPr>
              <w:t>Balancing and Settlement Code</w:t>
            </w:r>
          </w:p>
          <w:p w14:paraId="7B22587C" w14:textId="77777777" w:rsidR="000F32A3" w:rsidRDefault="000F32A3">
            <w:pPr>
              <w:spacing w:after="240"/>
              <w:jc w:val="center"/>
              <w:rPr>
                <w:sz w:val="28"/>
                <w:szCs w:val="28"/>
              </w:rPr>
            </w:pPr>
          </w:p>
          <w:p w14:paraId="6FA984DB" w14:textId="77777777" w:rsidR="000F32A3" w:rsidRDefault="000F32A3">
            <w:pPr>
              <w:spacing w:after="240"/>
              <w:jc w:val="center"/>
              <w:rPr>
                <w:sz w:val="28"/>
                <w:szCs w:val="28"/>
              </w:rPr>
            </w:pPr>
          </w:p>
          <w:p w14:paraId="555AB07B" w14:textId="77777777" w:rsidR="000F32A3" w:rsidRDefault="008F4CE4">
            <w:pPr>
              <w:spacing w:after="240"/>
              <w:jc w:val="center"/>
              <w:rPr>
                <w:b/>
                <w:sz w:val="28"/>
                <w:szCs w:val="28"/>
              </w:rPr>
            </w:pPr>
            <w:r>
              <w:rPr>
                <w:b/>
                <w:sz w:val="28"/>
                <w:szCs w:val="28"/>
              </w:rPr>
              <w:t>BSC PROCEDURE</w:t>
            </w:r>
          </w:p>
          <w:p w14:paraId="13314051" w14:textId="77777777" w:rsidR="000F32A3" w:rsidRDefault="000F32A3">
            <w:pPr>
              <w:spacing w:after="240"/>
              <w:jc w:val="center"/>
              <w:rPr>
                <w:sz w:val="28"/>
                <w:szCs w:val="28"/>
              </w:rPr>
            </w:pPr>
          </w:p>
          <w:p w14:paraId="637D30E6" w14:textId="77777777" w:rsidR="000F32A3" w:rsidRDefault="000F32A3">
            <w:pPr>
              <w:spacing w:after="240"/>
              <w:jc w:val="center"/>
              <w:rPr>
                <w:sz w:val="28"/>
                <w:szCs w:val="28"/>
              </w:rPr>
            </w:pPr>
          </w:p>
          <w:p w14:paraId="54C9E0B6" w14:textId="77777777" w:rsidR="000F32A3" w:rsidRDefault="008F4CE4">
            <w:pPr>
              <w:spacing w:after="240"/>
              <w:jc w:val="center"/>
              <w:rPr>
                <w:b/>
                <w:sz w:val="28"/>
                <w:szCs w:val="28"/>
              </w:rPr>
            </w:pPr>
            <w:r>
              <w:rPr>
                <w:b/>
                <w:sz w:val="28"/>
                <w:szCs w:val="28"/>
              </w:rPr>
              <w:t>Licensed Distribution</w:t>
            </w:r>
          </w:p>
          <w:p w14:paraId="5FBE9B4E" w14:textId="77777777" w:rsidR="000F32A3" w:rsidRDefault="000F32A3">
            <w:pPr>
              <w:spacing w:after="240"/>
              <w:jc w:val="center"/>
              <w:rPr>
                <w:sz w:val="28"/>
                <w:szCs w:val="28"/>
              </w:rPr>
            </w:pPr>
          </w:p>
          <w:p w14:paraId="2E58DC79" w14:textId="77777777" w:rsidR="000F32A3" w:rsidRDefault="000F32A3">
            <w:pPr>
              <w:spacing w:after="240"/>
              <w:jc w:val="center"/>
              <w:rPr>
                <w:sz w:val="28"/>
                <w:szCs w:val="28"/>
              </w:rPr>
            </w:pPr>
          </w:p>
          <w:p w14:paraId="220EDF55" w14:textId="77777777" w:rsidR="000F32A3" w:rsidRDefault="000F32A3">
            <w:pPr>
              <w:spacing w:after="240"/>
              <w:jc w:val="center"/>
              <w:rPr>
                <w:sz w:val="28"/>
                <w:szCs w:val="28"/>
              </w:rPr>
            </w:pPr>
          </w:p>
          <w:p w14:paraId="2F9A7D65" w14:textId="77777777" w:rsidR="000F32A3" w:rsidRDefault="008F4CE4">
            <w:pPr>
              <w:spacing w:after="240"/>
              <w:jc w:val="center"/>
              <w:rPr>
                <w:sz w:val="28"/>
                <w:szCs w:val="28"/>
              </w:rPr>
            </w:pPr>
            <w:r>
              <w:rPr>
                <w:b/>
                <w:sz w:val="28"/>
                <w:szCs w:val="28"/>
              </w:rPr>
              <w:t>BSCP515</w:t>
            </w:r>
          </w:p>
          <w:p w14:paraId="54C96A66" w14:textId="77777777" w:rsidR="000F32A3" w:rsidRDefault="000F32A3">
            <w:pPr>
              <w:spacing w:after="240"/>
              <w:jc w:val="center"/>
              <w:rPr>
                <w:sz w:val="28"/>
                <w:szCs w:val="28"/>
              </w:rPr>
            </w:pPr>
          </w:p>
          <w:p w14:paraId="4E03BBAC" w14:textId="77777777" w:rsidR="000F32A3" w:rsidRDefault="000F32A3">
            <w:pPr>
              <w:spacing w:after="240"/>
              <w:jc w:val="center"/>
              <w:rPr>
                <w:sz w:val="28"/>
                <w:szCs w:val="28"/>
              </w:rPr>
            </w:pPr>
          </w:p>
          <w:p w14:paraId="00438F8D" w14:textId="77777777" w:rsidR="000F32A3" w:rsidRDefault="000F32A3">
            <w:pPr>
              <w:spacing w:after="240"/>
              <w:jc w:val="center"/>
              <w:rPr>
                <w:sz w:val="28"/>
                <w:szCs w:val="28"/>
              </w:rPr>
            </w:pPr>
          </w:p>
          <w:p w14:paraId="3AE6D470" w14:textId="77777777"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ins w:id="0" w:author="RCC" w:date="2021-04-08T12:14:00Z">
              <w:r w:rsidR="000A5AB6">
                <w:rPr>
                  <w:b/>
                  <w:sz w:val="28"/>
                  <w:szCs w:val="28"/>
                </w:rPr>
                <w:t>Version 18.5</w:t>
              </w:r>
            </w:ins>
            <w:del w:id="1" w:author="RCC" w:date="2021-04-08T12:14:00Z">
              <w:r w:rsidR="00BE45EA" w:rsidDel="000A5AB6">
                <w:rPr>
                  <w:b/>
                  <w:sz w:val="28"/>
                  <w:szCs w:val="28"/>
                </w:rPr>
                <w:delText>Version 18.0</w:delText>
              </w:r>
            </w:del>
            <w:r>
              <w:rPr>
                <w:b/>
                <w:sz w:val="28"/>
                <w:szCs w:val="28"/>
              </w:rPr>
              <w:fldChar w:fldCharType="end"/>
            </w:r>
          </w:p>
          <w:p w14:paraId="447099B7" w14:textId="77777777" w:rsidR="000F32A3" w:rsidRDefault="000F32A3">
            <w:pPr>
              <w:spacing w:after="240"/>
              <w:jc w:val="center"/>
              <w:rPr>
                <w:sz w:val="28"/>
                <w:szCs w:val="28"/>
              </w:rPr>
            </w:pPr>
          </w:p>
          <w:p w14:paraId="2EC5DF38" w14:textId="77777777" w:rsidR="000F32A3" w:rsidRDefault="000F32A3">
            <w:pPr>
              <w:spacing w:after="240"/>
              <w:jc w:val="center"/>
              <w:rPr>
                <w:sz w:val="28"/>
                <w:szCs w:val="28"/>
              </w:rPr>
            </w:pPr>
          </w:p>
          <w:p w14:paraId="781123BC" w14:textId="77777777" w:rsidR="000F32A3" w:rsidRDefault="000F32A3">
            <w:pPr>
              <w:spacing w:after="240"/>
              <w:jc w:val="center"/>
              <w:rPr>
                <w:sz w:val="28"/>
                <w:szCs w:val="28"/>
              </w:rPr>
            </w:pPr>
          </w:p>
          <w:p w14:paraId="4494CC92" w14:textId="77777777" w:rsidR="000F32A3" w:rsidRDefault="008F4CE4">
            <w:pPr>
              <w:spacing w:after="240"/>
              <w:jc w:val="center"/>
              <w:rPr>
                <w:rStyle w:val="PageNumber"/>
                <w:b/>
                <w:sz w:val="28"/>
                <w:szCs w:val="28"/>
              </w:rPr>
            </w:pPr>
            <w:r>
              <w:rPr>
                <w:b/>
                <w:sz w:val="28"/>
                <w:szCs w:val="28"/>
              </w:rPr>
              <w:t xml:space="preserve">Date: </w:t>
            </w:r>
            <w:del w:id="2" w:author="RCC" w:date="2021-04-08T12:14:00Z">
              <w:r w:rsidDel="000A5AB6">
                <w:rPr>
                  <w:b/>
                  <w:sz w:val="28"/>
                  <w:szCs w:val="28"/>
                </w:rPr>
                <w:fldChar w:fldCharType="begin"/>
              </w:r>
              <w:r w:rsidDel="000A5AB6">
                <w:rPr>
                  <w:b/>
                  <w:sz w:val="28"/>
                  <w:szCs w:val="28"/>
                </w:rPr>
                <w:delInstrText xml:space="preserve"> DOCPROPERTY  "Effective Date"  \* MERGEFORMAT </w:delInstrText>
              </w:r>
              <w:r w:rsidDel="000A5AB6">
                <w:rPr>
                  <w:b/>
                  <w:sz w:val="28"/>
                  <w:szCs w:val="28"/>
                </w:rPr>
                <w:fldChar w:fldCharType="separate"/>
              </w:r>
              <w:r w:rsidR="00BE45EA" w:rsidDel="000A5AB6">
                <w:rPr>
                  <w:b/>
                  <w:sz w:val="28"/>
                  <w:szCs w:val="28"/>
                </w:rPr>
                <w:delText>24 June 2021</w:delText>
              </w:r>
              <w:r w:rsidDel="000A5AB6">
                <w:rPr>
                  <w:b/>
                  <w:sz w:val="28"/>
                  <w:szCs w:val="28"/>
                </w:rPr>
                <w:fldChar w:fldCharType="end"/>
              </w:r>
            </w:del>
          </w:p>
          <w:p w14:paraId="1B78DED3" w14:textId="77777777" w:rsidR="000F32A3" w:rsidRDefault="000F32A3">
            <w:pPr>
              <w:spacing w:after="240"/>
              <w:jc w:val="center"/>
              <w:rPr>
                <w:sz w:val="28"/>
                <w:szCs w:val="28"/>
              </w:rPr>
            </w:pPr>
          </w:p>
          <w:p w14:paraId="0708F9B5" w14:textId="77777777" w:rsidR="000F32A3" w:rsidRDefault="000F32A3">
            <w:pPr>
              <w:spacing w:after="240"/>
              <w:jc w:val="center"/>
              <w:rPr>
                <w:sz w:val="28"/>
                <w:szCs w:val="28"/>
              </w:rPr>
            </w:pPr>
          </w:p>
          <w:p w14:paraId="7E6038F1" w14:textId="77777777" w:rsidR="000F32A3" w:rsidRDefault="000F32A3">
            <w:pPr>
              <w:spacing w:after="240"/>
              <w:jc w:val="center"/>
              <w:rPr>
                <w:sz w:val="28"/>
                <w:szCs w:val="28"/>
              </w:rPr>
            </w:pPr>
          </w:p>
        </w:tc>
      </w:tr>
    </w:tbl>
    <w:p w14:paraId="4FA970A7" w14:textId="77777777" w:rsidR="000F32A3" w:rsidRDefault="000F32A3">
      <w:pPr>
        <w:suppressAutoHyphens/>
        <w:spacing w:after="240"/>
        <w:jc w:val="center"/>
        <w:rPr>
          <w:sz w:val="24"/>
          <w:szCs w:val="24"/>
        </w:rPr>
      </w:pPr>
    </w:p>
    <w:p w14:paraId="32539321"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4B40385F" w14:textId="77777777" w:rsidR="000F32A3" w:rsidRDefault="008F4CE4">
      <w:pPr>
        <w:spacing w:after="240"/>
        <w:jc w:val="center"/>
        <w:rPr>
          <w:b/>
          <w:sz w:val="24"/>
          <w:szCs w:val="24"/>
          <w:u w:val="single"/>
        </w:rPr>
      </w:pPr>
      <w:r>
        <w:rPr>
          <w:b/>
          <w:sz w:val="24"/>
          <w:szCs w:val="24"/>
          <w:u w:val="single"/>
        </w:rPr>
        <w:t>relating to</w:t>
      </w:r>
    </w:p>
    <w:p w14:paraId="79BF771D" w14:textId="77777777" w:rsidR="000F32A3" w:rsidRDefault="008F4CE4">
      <w:pPr>
        <w:spacing w:after="240"/>
        <w:jc w:val="center"/>
        <w:rPr>
          <w:b/>
          <w:sz w:val="24"/>
          <w:szCs w:val="24"/>
          <w:u w:val="single"/>
        </w:rPr>
      </w:pPr>
      <w:r>
        <w:rPr>
          <w:b/>
          <w:sz w:val="24"/>
          <w:szCs w:val="24"/>
          <w:u w:val="single"/>
        </w:rPr>
        <w:t>Licensed Distribution</w:t>
      </w:r>
    </w:p>
    <w:p w14:paraId="4149953C" w14:textId="77777777" w:rsidR="000F32A3" w:rsidRDefault="000F32A3">
      <w:pPr>
        <w:spacing w:after="240"/>
        <w:jc w:val="center"/>
        <w:rPr>
          <w:sz w:val="28"/>
          <w:szCs w:val="28"/>
        </w:rPr>
      </w:pPr>
    </w:p>
    <w:p w14:paraId="3EEF08D2"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73323AF3" w14:textId="77777777"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ins w:id="3" w:author="RCC" w:date="2021-04-08T12:15:00Z">
        <w:r w:rsidR="000A5AB6">
          <w:rPr>
            <w:sz w:val="24"/>
          </w:rPr>
          <w:t>Version 18.5</w:t>
        </w:r>
      </w:ins>
      <w:del w:id="4" w:author="RCC" w:date="2021-04-08T12:15:00Z">
        <w:r w:rsidR="00BE45EA" w:rsidDel="000A5AB6">
          <w:rPr>
            <w:sz w:val="24"/>
          </w:rPr>
          <w:delText>Version 18.0</w:delText>
        </w:r>
      </w:del>
      <w:r>
        <w:rPr>
          <w:sz w:val="24"/>
        </w:rPr>
        <w:fldChar w:fldCharType="end"/>
      </w:r>
      <w:r>
        <w:rPr>
          <w:sz w:val="24"/>
        </w:rPr>
        <w:t xml:space="preserve"> relating to Licensed Distribution.</w:t>
      </w:r>
    </w:p>
    <w:p w14:paraId="690C743C" w14:textId="77777777" w:rsidR="000F32A3" w:rsidRDefault="008F4CE4">
      <w:pPr>
        <w:suppressAutoHyphens/>
        <w:spacing w:after="240"/>
        <w:ind w:left="851" w:hanging="851"/>
        <w:jc w:val="both"/>
        <w:rPr>
          <w:sz w:val="24"/>
        </w:rPr>
      </w:pPr>
      <w:r>
        <w:rPr>
          <w:sz w:val="24"/>
        </w:rPr>
        <w:t>3.</w:t>
      </w:r>
      <w:r>
        <w:rPr>
          <w:sz w:val="24"/>
        </w:rPr>
        <w:tab/>
        <w:t>This BSC Procedure is effective from</w:t>
      </w:r>
      <w:del w:id="5" w:author="RCC" w:date="2021-04-08T12:15:00Z">
        <w:r w:rsidDel="000A5AB6">
          <w:rPr>
            <w:sz w:val="24"/>
          </w:rPr>
          <w:delText xml:space="preserve"> </w:delText>
        </w:r>
        <w:r w:rsidDel="000A5AB6">
          <w:rPr>
            <w:sz w:val="24"/>
          </w:rPr>
          <w:fldChar w:fldCharType="begin"/>
        </w:r>
        <w:r w:rsidDel="000A5AB6">
          <w:rPr>
            <w:sz w:val="24"/>
          </w:rPr>
          <w:delInstrText xml:space="preserve"> DOCPROPERTY  "Effective Date"  \* MERGEFORMAT </w:delInstrText>
        </w:r>
        <w:r w:rsidDel="000A5AB6">
          <w:rPr>
            <w:sz w:val="24"/>
          </w:rPr>
          <w:fldChar w:fldCharType="separate"/>
        </w:r>
        <w:r w:rsidR="00BE45EA" w:rsidDel="000A5AB6">
          <w:rPr>
            <w:sz w:val="24"/>
          </w:rPr>
          <w:delText>24 June 2021</w:delText>
        </w:r>
        <w:r w:rsidDel="000A5AB6">
          <w:rPr>
            <w:sz w:val="24"/>
          </w:rPr>
          <w:fldChar w:fldCharType="end"/>
        </w:r>
      </w:del>
      <w:r>
        <w:rPr>
          <w:sz w:val="24"/>
        </w:rPr>
        <w:t>.</w:t>
      </w:r>
    </w:p>
    <w:p w14:paraId="1DD41AA9"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D0F7858" w14:textId="77777777" w:rsidR="000F32A3" w:rsidRDefault="000F32A3">
      <w:pPr>
        <w:suppressAutoHyphens/>
        <w:spacing w:after="240"/>
        <w:jc w:val="both"/>
      </w:pPr>
    </w:p>
    <w:p w14:paraId="0588B59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68AB31CD"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73FA7124" w14:textId="77777777">
        <w:tc>
          <w:tcPr>
            <w:tcW w:w="5000" w:type="pct"/>
            <w:shd w:val="clear" w:color="auto" w:fill="auto"/>
          </w:tcPr>
          <w:p w14:paraId="0AA27E69" w14:textId="77777777"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16D83C11"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0851B51"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D759C50" w14:textId="77777777"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9D373BD"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5A69B8A6" w14:textId="77777777">
        <w:trPr>
          <w:tblHeader/>
        </w:trPr>
        <w:tc>
          <w:tcPr>
            <w:tcW w:w="1170" w:type="dxa"/>
            <w:tcMar>
              <w:top w:w="85" w:type="dxa"/>
              <w:left w:w="85" w:type="dxa"/>
              <w:bottom w:w="85" w:type="dxa"/>
              <w:right w:w="85" w:type="dxa"/>
            </w:tcMar>
          </w:tcPr>
          <w:p w14:paraId="700C136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1A51D015"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4FA871C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0C22737B"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20B4FD64" w14:textId="77777777" w:rsidR="000F32A3" w:rsidRDefault="008F4CE4">
            <w:pPr>
              <w:suppressAutoHyphens/>
              <w:jc w:val="center"/>
              <w:rPr>
                <w:b/>
              </w:rPr>
            </w:pPr>
            <w:r>
              <w:rPr>
                <w:b/>
              </w:rPr>
              <w:t>Mods Panel Ref</w:t>
            </w:r>
          </w:p>
        </w:tc>
      </w:tr>
      <w:tr w:rsidR="000F32A3" w14:paraId="2CC35602" w14:textId="77777777">
        <w:tc>
          <w:tcPr>
            <w:tcW w:w="1170" w:type="dxa"/>
            <w:tcMar>
              <w:top w:w="85" w:type="dxa"/>
              <w:left w:w="85" w:type="dxa"/>
              <w:bottom w:w="85" w:type="dxa"/>
              <w:right w:w="85" w:type="dxa"/>
            </w:tcMar>
          </w:tcPr>
          <w:p w14:paraId="24DD918C"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63256825"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2D194DCD"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3ECA7CB3"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791EC6F3" w14:textId="77777777" w:rsidR="000F32A3" w:rsidRDefault="008F4CE4">
            <w:pPr>
              <w:suppressAutoHyphens/>
              <w:jc w:val="center"/>
              <w:rPr>
                <w:spacing w:val="-3"/>
              </w:rPr>
            </w:pPr>
            <w:r>
              <w:rPr>
                <w:spacing w:val="-3"/>
              </w:rPr>
              <w:t>63/024</w:t>
            </w:r>
          </w:p>
        </w:tc>
      </w:tr>
      <w:tr w:rsidR="000F32A3" w14:paraId="71D15CF8" w14:textId="77777777">
        <w:tc>
          <w:tcPr>
            <w:tcW w:w="1170" w:type="dxa"/>
            <w:tcMar>
              <w:top w:w="85" w:type="dxa"/>
              <w:left w:w="85" w:type="dxa"/>
              <w:bottom w:w="85" w:type="dxa"/>
              <w:right w:w="85" w:type="dxa"/>
            </w:tcMar>
          </w:tcPr>
          <w:p w14:paraId="5CC75CC6"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673EEDCC"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74358B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4525E558"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9DC41B3" w14:textId="77777777" w:rsidR="000F32A3" w:rsidRDefault="008F4CE4">
            <w:pPr>
              <w:suppressAutoHyphens/>
              <w:jc w:val="center"/>
              <w:rPr>
                <w:spacing w:val="-3"/>
              </w:rPr>
            </w:pPr>
            <w:r>
              <w:rPr>
                <w:spacing w:val="-3"/>
              </w:rPr>
              <w:t>SVG/43/003</w:t>
            </w:r>
          </w:p>
        </w:tc>
      </w:tr>
      <w:tr w:rsidR="000F32A3" w14:paraId="3FA319CB" w14:textId="77777777">
        <w:tc>
          <w:tcPr>
            <w:tcW w:w="1170" w:type="dxa"/>
            <w:tcMar>
              <w:top w:w="85" w:type="dxa"/>
              <w:left w:w="85" w:type="dxa"/>
              <w:bottom w:w="85" w:type="dxa"/>
              <w:right w:w="85" w:type="dxa"/>
            </w:tcMar>
          </w:tcPr>
          <w:p w14:paraId="07E89A59"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0175EC60"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23F9E08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4426DFED"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22696060" w14:textId="77777777" w:rsidR="000F32A3" w:rsidRDefault="008F4CE4">
            <w:pPr>
              <w:suppressAutoHyphens/>
              <w:jc w:val="center"/>
              <w:rPr>
                <w:spacing w:val="-3"/>
              </w:rPr>
            </w:pPr>
            <w:r>
              <w:rPr>
                <w:spacing w:val="-3"/>
              </w:rPr>
              <w:t>SVG/47/004</w:t>
            </w:r>
          </w:p>
        </w:tc>
      </w:tr>
      <w:tr w:rsidR="000F32A3" w14:paraId="5DDE4A63" w14:textId="77777777">
        <w:tc>
          <w:tcPr>
            <w:tcW w:w="1170" w:type="dxa"/>
            <w:tcMar>
              <w:top w:w="85" w:type="dxa"/>
              <w:left w:w="85" w:type="dxa"/>
              <w:bottom w:w="85" w:type="dxa"/>
              <w:right w:w="85" w:type="dxa"/>
            </w:tcMar>
          </w:tcPr>
          <w:p w14:paraId="6F214F32"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6BE811D2"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41008B6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4CF15186"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60D170B9" w14:textId="77777777" w:rsidR="000F32A3" w:rsidRDefault="008F4CE4">
            <w:pPr>
              <w:suppressAutoHyphens/>
              <w:jc w:val="center"/>
              <w:rPr>
                <w:spacing w:val="-3"/>
              </w:rPr>
            </w:pPr>
            <w:r>
              <w:rPr>
                <w:spacing w:val="-3"/>
              </w:rPr>
              <w:t>SVG/56/004</w:t>
            </w:r>
          </w:p>
        </w:tc>
      </w:tr>
      <w:tr w:rsidR="000F32A3" w14:paraId="16210750" w14:textId="77777777">
        <w:tc>
          <w:tcPr>
            <w:tcW w:w="1170" w:type="dxa"/>
            <w:tcMar>
              <w:top w:w="85" w:type="dxa"/>
              <w:left w:w="85" w:type="dxa"/>
              <w:bottom w:w="85" w:type="dxa"/>
              <w:right w:w="85" w:type="dxa"/>
            </w:tcMar>
          </w:tcPr>
          <w:p w14:paraId="33D8A85C"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19BF9695"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66009EB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40D551A8" w14:textId="77777777" w:rsidR="000F32A3" w:rsidRDefault="008F4CE4">
            <w:pPr>
              <w:suppressAutoHyphens/>
              <w:jc w:val="center"/>
              <w:rPr>
                <w:spacing w:val="-3"/>
              </w:rPr>
            </w:pPr>
            <w:r>
              <w:rPr>
                <w:spacing w:val="-3"/>
              </w:rPr>
              <w:t>P197</w:t>
            </w:r>
          </w:p>
          <w:p w14:paraId="52AA73F2"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702EE38D" w14:textId="77777777" w:rsidR="000F32A3" w:rsidRDefault="008F4CE4">
            <w:pPr>
              <w:suppressAutoHyphens/>
              <w:jc w:val="center"/>
            </w:pPr>
            <w:r>
              <w:t>P/115/04,</w:t>
            </w:r>
          </w:p>
          <w:p w14:paraId="51DC93DB" w14:textId="77777777" w:rsidR="000F32A3" w:rsidRDefault="008F4CE4">
            <w:pPr>
              <w:suppressAutoHyphens/>
              <w:jc w:val="center"/>
              <w:rPr>
                <w:spacing w:val="-3"/>
              </w:rPr>
            </w:pPr>
            <w:r>
              <w:t>SVG67/16 &amp; ISG68/02</w:t>
            </w:r>
          </w:p>
        </w:tc>
      </w:tr>
      <w:tr w:rsidR="000F32A3" w14:paraId="6A1E8C7E" w14:textId="77777777">
        <w:tc>
          <w:tcPr>
            <w:tcW w:w="1170" w:type="dxa"/>
            <w:tcMar>
              <w:top w:w="85" w:type="dxa"/>
              <w:left w:w="85" w:type="dxa"/>
              <w:bottom w:w="85" w:type="dxa"/>
              <w:right w:w="85" w:type="dxa"/>
            </w:tcMar>
          </w:tcPr>
          <w:p w14:paraId="0C2237DF"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17C61525"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2525E99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3A7EDB5C"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2FB23748" w14:textId="77777777" w:rsidR="000F32A3" w:rsidRDefault="008F4CE4">
            <w:pPr>
              <w:suppressAutoHyphens/>
              <w:jc w:val="center"/>
            </w:pPr>
            <w:r>
              <w:t>SVG74/03</w:t>
            </w:r>
          </w:p>
          <w:p w14:paraId="62FF9D58" w14:textId="77777777" w:rsidR="000F32A3" w:rsidRDefault="008F4CE4">
            <w:pPr>
              <w:suppressAutoHyphens/>
              <w:jc w:val="center"/>
            </w:pPr>
            <w:r>
              <w:t>ISG79/02</w:t>
            </w:r>
          </w:p>
          <w:p w14:paraId="03443128" w14:textId="77777777" w:rsidR="000F32A3" w:rsidRDefault="008F4CE4">
            <w:pPr>
              <w:suppressAutoHyphens/>
              <w:jc w:val="center"/>
            </w:pPr>
            <w:r>
              <w:t>SVG79/02</w:t>
            </w:r>
          </w:p>
        </w:tc>
      </w:tr>
      <w:tr w:rsidR="000F32A3" w14:paraId="633A3DBD" w14:textId="77777777">
        <w:tc>
          <w:tcPr>
            <w:tcW w:w="1170" w:type="dxa"/>
            <w:tcMar>
              <w:top w:w="85" w:type="dxa"/>
              <w:left w:w="85" w:type="dxa"/>
              <w:bottom w:w="85" w:type="dxa"/>
              <w:right w:w="85" w:type="dxa"/>
            </w:tcMar>
          </w:tcPr>
          <w:p w14:paraId="3100AA20"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018B4AC5"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57C0236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011C3830"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2A446BB" w14:textId="77777777" w:rsidR="000F32A3" w:rsidRDefault="008F4CE4">
            <w:pPr>
              <w:suppressAutoHyphens/>
              <w:jc w:val="center"/>
            </w:pPr>
            <w:r>
              <w:t>SVG79/02</w:t>
            </w:r>
          </w:p>
        </w:tc>
      </w:tr>
      <w:tr w:rsidR="000F32A3" w14:paraId="6FF4CE2A" w14:textId="77777777">
        <w:tc>
          <w:tcPr>
            <w:tcW w:w="1170" w:type="dxa"/>
            <w:tcMar>
              <w:top w:w="85" w:type="dxa"/>
              <w:left w:w="85" w:type="dxa"/>
              <w:bottom w:w="85" w:type="dxa"/>
              <w:right w:w="85" w:type="dxa"/>
            </w:tcMar>
          </w:tcPr>
          <w:p w14:paraId="4C5F5DC7"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019D82D9"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12B1735C"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3CA3509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605675DF" w14:textId="77777777" w:rsidR="000F32A3" w:rsidRDefault="008F4CE4">
            <w:pPr>
              <w:suppressAutoHyphens/>
              <w:jc w:val="center"/>
            </w:pPr>
            <w:r>
              <w:t>SVG85/01</w:t>
            </w:r>
          </w:p>
        </w:tc>
      </w:tr>
      <w:tr w:rsidR="000F32A3" w14:paraId="626082EB" w14:textId="77777777">
        <w:tc>
          <w:tcPr>
            <w:tcW w:w="1170" w:type="dxa"/>
            <w:tcMar>
              <w:top w:w="85" w:type="dxa"/>
              <w:left w:w="85" w:type="dxa"/>
              <w:bottom w:w="85" w:type="dxa"/>
              <w:right w:w="85" w:type="dxa"/>
            </w:tcMar>
          </w:tcPr>
          <w:p w14:paraId="1D961F84"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2343C0FA"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794F0F3C"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69085785"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00128AB9" w14:textId="77777777" w:rsidR="000F32A3" w:rsidRDefault="008F4CE4">
            <w:pPr>
              <w:suppressAutoHyphens/>
              <w:jc w:val="center"/>
            </w:pPr>
            <w:r>
              <w:t>SVG93/02</w:t>
            </w:r>
          </w:p>
        </w:tc>
      </w:tr>
      <w:tr w:rsidR="000F32A3" w14:paraId="0AB96C3F" w14:textId="77777777">
        <w:tc>
          <w:tcPr>
            <w:tcW w:w="1170" w:type="dxa"/>
            <w:tcBorders>
              <w:bottom w:val="single" w:sz="6" w:space="0" w:color="auto"/>
            </w:tcBorders>
            <w:tcMar>
              <w:top w:w="85" w:type="dxa"/>
              <w:left w:w="85" w:type="dxa"/>
              <w:bottom w:w="85" w:type="dxa"/>
              <w:right w:w="85" w:type="dxa"/>
            </w:tcMar>
          </w:tcPr>
          <w:p w14:paraId="2B8B558E"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1B5DE415"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7C03B5A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355C67BD"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35048D9C" w14:textId="77777777" w:rsidR="000F32A3" w:rsidRDefault="008F4CE4">
            <w:pPr>
              <w:suppressAutoHyphens/>
              <w:jc w:val="center"/>
            </w:pPr>
            <w:r>
              <w:t>SVG97/08</w:t>
            </w:r>
          </w:p>
        </w:tc>
      </w:tr>
      <w:tr w:rsidR="000F32A3" w14:paraId="29FBF122" w14:textId="77777777">
        <w:tc>
          <w:tcPr>
            <w:tcW w:w="1170" w:type="dxa"/>
            <w:tcBorders>
              <w:bottom w:val="nil"/>
            </w:tcBorders>
            <w:tcMar>
              <w:top w:w="85" w:type="dxa"/>
              <w:left w:w="85" w:type="dxa"/>
              <w:bottom w:w="85" w:type="dxa"/>
              <w:right w:w="85" w:type="dxa"/>
            </w:tcMar>
          </w:tcPr>
          <w:p w14:paraId="067A66CF"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20C6D656"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071971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7623B6DA"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532ABF5B" w14:textId="77777777" w:rsidR="000F32A3" w:rsidRDefault="008F4CE4">
            <w:pPr>
              <w:suppressAutoHyphens/>
              <w:jc w:val="center"/>
            </w:pPr>
            <w:r>
              <w:t>SVG93/02</w:t>
            </w:r>
          </w:p>
        </w:tc>
      </w:tr>
      <w:tr w:rsidR="000F32A3" w14:paraId="1A79693C" w14:textId="77777777">
        <w:tc>
          <w:tcPr>
            <w:tcW w:w="1170" w:type="dxa"/>
            <w:tcBorders>
              <w:top w:val="nil"/>
              <w:bottom w:val="nil"/>
            </w:tcBorders>
            <w:tcMar>
              <w:top w:w="85" w:type="dxa"/>
              <w:left w:w="85" w:type="dxa"/>
              <w:bottom w:w="85" w:type="dxa"/>
              <w:right w:w="85" w:type="dxa"/>
            </w:tcMar>
          </w:tcPr>
          <w:p w14:paraId="415E6E7B"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5EC14950"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82659BB"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324D225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42B416A" w14:textId="77777777" w:rsidR="000F32A3" w:rsidRDefault="008F4CE4">
            <w:pPr>
              <w:suppressAutoHyphens/>
              <w:jc w:val="center"/>
            </w:pPr>
            <w:r>
              <w:t>SVG93/02</w:t>
            </w:r>
          </w:p>
        </w:tc>
      </w:tr>
      <w:tr w:rsidR="000F32A3" w14:paraId="1EB132AF"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3EC6E19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6EC91992"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33E6ED53"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D2B6996"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57E7091" w14:textId="77777777" w:rsidR="000F32A3" w:rsidRDefault="000F32A3">
            <w:pPr>
              <w:suppressAutoHyphens/>
              <w:jc w:val="center"/>
            </w:pPr>
          </w:p>
        </w:tc>
      </w:tr>
      <w:tr w:rsidR="000F32A3" w14:paraId="6AA42828"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EF22C68"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7B9E5A89"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50421EC"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A9620CC"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C74DF37" w14:textId="77777777" w:rsidR="000F32A3" w:rsidRDefault="008F4CE4">
            <w:pPr>
              <w:suppressAutoHyphens/>
              <w:jc w:val="center"/>
            </w:pPr>
            <w:r>
              <w:t>SVG144/01</w:t>
            </w:r>
          </w:p>
        </w:tc>
      </w:tr>
      <w:tr w:rsidR="000F32A3" w14:paraId="4A9E5A8B"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36A564F1"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21E464C"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5E7B95CB"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462E71D4"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ED19DC4" w14:textId="77777777" w:rsidR="000F32A3" w:rsidRDefault="008F4CE4">
            <w:pPr>
              <w:suppressAutoHyphens/>
              <w:jc w:val="center"/>
            </w:pPr>
            <w:r>
              <w:t>SVG144/01</w:t>
            </w:r>
          </w:p>
        </w:tc>
      </w:tr>
      <w:tr w:rsidR="000F32A3" w14:paraId="66F563A3"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38046787"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1C048880"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74F563E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050660C0"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0BA5255" w14:textId="77777777" w:rsidR="000F32A3" w:rsidRDefault="008F4CE4">
            <w:pPr>
              <w:suppressAutoHyphens/>
              <w:jc w:val="center"/>
            </w:pPr>
            <w:r>
              <w:t>SVG176/03</w:t>
            </w:r>
          </w:p>
        </w:tc>
      </w:tr>
      <w:tr w:rsidR="000F32A3" w14:paraId="3820403D"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FC5F78"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62E77714"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64D0171A"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1E131C4F"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E31D0B3" w14:textId="77777777" w:rsidR="000F32A3" w:rsidRDefault="008F4CE4">
            <w:pPr>
              <w:suppressAutoHyphens/>
              <w:jc w:val="center"/>
            </w:pPr>
            <w:r>
              <w:t>SVG187/05</w:t>
            </w:r>
          </w:p>
        </w:tc>
      </w:tr>
      <w:tr w:rsidR="000F32A3" w14:paraId="026920F4"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484D3C80"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5616DA42"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45BFF50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70292D8B"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76C51951" w14:textId="77777777" w:rsidR="000F32A3" w:rsidRDefault="008F4CE4">
            <w:pPr>
              <w:suppressAutoHyphens/>
              <w:jc w:val="center"/>
            </w:pPr>
            <w:r>
              <w:t>SVG204/04</w:t>
            </w:r>
          </w:p>
        </w:tc>
      </w:tr>
      <w:tr w:rsidR="000F32A3" w14:paraId="6D0EA050"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1621F31B"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2F780AB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2B3F9F9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42D94109"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23A0DB6D" w14:textId="77777777" w:rsidR="000F32A3" w:rsidRDefault="008F4CE4">
            <w:pPr>
              <w:suppressAutoHyphens/>
              <w:jc w:val="center"/>
            </w:pPr>
            <w:r>
              <w:t>SVG204/05</w:t>
            </w:r>
          </w:p>
        </w:tc>
      </w:tr>
      <w:tr w:rsidR="000F32A3" w14:paraId="1325B6E0"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5291459"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73FE7AC3"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4B8824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356AA5F3"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76D320B" w14:textId="77777777" w:rsidR="000F32A3" w:rsidRDefault="008F4CE4">
            <w:pPr>
              <w:suppressAutoHyphens/>
              <w:jc w:val="center"/>
            </w:pPr>
            <w:r>
              <w:t>P285/12</w:t>
            </w:r>
          </w:p>
        </w:tc>
      </w:tr>
      <w:tr w:rsidR="00572825" w14:paraId="10C7190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8E571EA"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54FDCE0"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D9400F"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207B729E"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AE8D1D8" w14:textId="77777777" w:rsidR="00572825" w:rsidRDefault="00572825">
            <w:pPr>
              <w:suppressAutoHyphens/>
              <w:jc w:val="center"/>
            </w:pPr>
            <w:r>
              <w:t>P298/05</w:t>
            </w:r>
          </w:p>
        </w:tc>
      </w:tr>
      <w:tr w:rsidR="00557589" w14:paraId="1A55C3C8"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117AE95"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449154D5"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16704CE4"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6D4294AD"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E4EA67D" w14:textId="77777777" w:rsidR="00557589" w:rsidRDefault="005930CB">
            <w:pPr>
              <w:suppressAutoHyphens/>
              <w:jc w:val="center"/>
            </w:pPr>
            <w:r w:rsidRPr="005930CB">
              <w:t>SVG238/05</w:t>
            </w:r>
          </w:p>
        </w:tc>
      </w:tr>
      <w:tr w:rsidR="000A5AB6" w14:paraId="290EF8A0" w14:textId="77777777" w:rsidTr="008F4CE4">
        <w:trPr>
          <w:ins w:id="6" w:author="RCC" w:date="2021-04-08T12:15: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744963D" w14:textId="77777777" w:rsidR="000A5AB6" w:rsidRDefault="000A5AB6">
            <w:pPr>
              <w:suppressAutoHyphens/>
              <w:jc w:val="center"/>
              <w:rPr>
                <w:ins w:id="7" w:author="RCC" w:date="2021-04-08T12:15:00Z"/>
                <w:spacing w:val="-3"/>
              </w:rPr>
            </w:pPr>
            <w:ins w:id="8" w:author="RCC" w:date="2021-04-08T12:15:00Z">
              <w:r>
                <w:rPr>
                  <w:spacing w:val="-3"/>
                </w:rPr>
                <w:t>18.5</w:t>
              </w:r>
            </w:ins>
          </w:p>
        </w:tc>
        <w:tc>
          <w:tcPr>
            <w:tcW w:w="1800" w:type="dxa"/>
            <w:tcBorders>
              <w:top w:val="single" w:sz="4" w:space="0" w:color="auto"/>
              <w:bottom w:val="single" w:sz="4" w:space="0" w:color="auto"/>
            </w:tcBorders>
            <w:tcMar>
              <w:top w:w="85" w:type="dxa"/>
              <w:left w:w="85" w:type="dxa"/>
              <w:bottom w:w="85" w:type="dxa"/>
              <w:right w:w="85" w:type="dxa"/>
            </w:tcMar>
          </w:tcPr>
          <w:p w14:paraId="4D44800B" w14:textId="77777777" w:rsidR="000A5AB6" w:rsidRDefault="000A5AB6">
            <w:pPr>
              <w:suppressAutoHyphens/>
              <w:jc w:val="center"/>
              <w:rPr>
                <w:ins w:id="9" w:author="RCC" w:date="2021-04-08T12:15:00Z"/>
                <w:spacing w:val="-3"/>
              </w:rPr>
            </w:pPr>
            <w:ins w:id="10" w:author="RCC" w:date="2021-04-08T12:15:00Z">
              <w:r>
                <w:rPr>
                  <w:spacing w:val="-3"/>
                </w:rPr>
                <w:t>08/04/21</w:t>
              </w:r>
            </w:ins>
          </w:p>
        </w:tc>
        <w:tc>
          <w:tcPr>
            <w:tcW w:w="3126" w:type="dxa"/>
            <w:tcBorders>
              <w:top w:val="single" w:sz="4" w:space="0" w:color="auto"/>
              <w:bottom w:val="single" w:sz="4" w:space="0" w:color="auto"/>
            </w:tcBorders>
            <w:tcMar>
              <w:top w:w="85" w:type="dxa"/>
              <w:left w:w="85" w:type="dxa"/>
              <w:bottom w:w="85" w:type="dxa"/>
              <w:right w:w="85" w:type="dxa"/>
            </w:tcMar>
          </w:tcPr>
          <w:p w14:paraId="57F116B0" w14:textId="77777777" w:rsidR="000A5AB6" w:rsidRDefault="000A5AB6">
            <w:pPr>
              <w:pStyle w:val="Heading7"/>
              <w:numPr>
                <w:ilvl w:val="0"/>
                <w:numId w:val="0"/>
              </w:numPr>
              <w:suppressAutoHyphens/>
              <w:spacing w:before="0" w:after="0"/>
              <w:rPr>
                <w:ins w:id="11" w:author="RCC" w:date="2021-04-08T12:15: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14:paraId="57003EF8" w14:textId="77777777" w:rsidR="000A5AB6" w:rsidRDefault="000A5AB6">
            <w:pPr>
              <w:suppressAutoHyphens/>
              <w:jc w:val="center"/>
              <w:rPr>
                <w:ins w:id="12" w:author="RCC" w:date="2021-04-08T12:15:00Z"/>
                <w:spacing w:val="-3"/>
              </w:rPr>
            </w:pPr>
            <w:ins w:id="13" w:author="RCC" w:date="2021-04-08T12:15:00Z">
              <w:r>
                <w:rPr>
                  <w:spacing w:val="-3"/>
                </w:rPr>
                <w:t>Issue 86</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F7C928D" w14:textId="77777777" w:rsidR="000A5AB6" w:rsidRPr="005930CB" w:rsidRDefault="000A5AB6">
            <w:pPr>
              <w:suppressAutoHyphens/>
              <w:jc w:val="center"/>
              <w:rPr>
                <w:ins w:id="14" w:author="RCC" w:date="2021-04-08T12:15:00Z"/>
              </w:rPr>
            </w:pPr>
          </w:p>
        </w:tc>
      </w:tr>
    </w:tbl>
    <w:p w14:paraId="3E64DDF4" w14:textId="77777777" w:rsidR="000F32A3" w:rsidRDefault="000F32A3">
      <w:pPr>
        <w:suppressAutoHyphens/>
        <w:spacing w:after="240"/>
        <w:rPr>
          <w:spacing w:val="-3"/>
          <w:sz w:val="24"/>
          <w:szCs w:val="24"/>
        </w:rPr>
      </w:pPr>
    </w:p>
    <w:p w14:paraId="3EA3AC96" w14:textId="77777777" w:rsidR="000F32A3" w:rsidRDefault="008F4CE4">
      <w:pPr>
        <w:pageBreakBefore/>
        <w:tabs>
          <w:tab w:val="right" w:pos="10260"/>
        </w:tabs>
        <w:spacing w:after="240"/>
        <w:jc w:val="center"/>
        <w:rPr>
          <w:b/>
          <w:spacing w:val="-3"/>
          <w:sz w:val="24"/>
          <w:szCs w:val="24"/>
        </w:rPr>
      </w:pPr>
      <w:r>
        <w:rPr>
          <w:b/>
          <w:spacing w:val="-3"/>
          <w:sz w:val="24"/>
          <w:szCs w:val="24"/>
        </w:rPr>
        <w:t>CONTENTS</w:t>
      </w:r>
    </w:p>
    <w:bookmarkStart w:id="15" w:name="_Toc181611694"/>
    <w:p w14:paraId="2820D341" w14:textId="77777777" w:rsidR="00BE45EA"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68774721" w:history="1">
        <w:r w:rsidR="00BE45EA" w:rsidRPr="00A245FC">
          <w:rPr>
            <w:rStyle w:val="Hyperlink"/>
            <w:noProof/>
          </w:rPr>
          <w:t>1.</w:t>
        </w:r>
        <w:r w:rsidR="00BE45EA">
          <w:rPr>
            <w:rFonts w:asciiTheme="minorHAnsi" w:eastAsiaTheme="minorEastAsia" w:hAnsiTheme="minorHAnsi" w:cstheme="minorBidi"/>
            <w:b w:val="0"/>
            <w:noProof/>
            <w:sz w:val="22"/>
            <w:szCs w:val="22"/>
          </w:rPr>
          <w:tab/>
        </w:r>
        <w:r w:rsidR="00BE45EA" w:rsidRPr="00A245FC">
          <w:rPr>
            <w:rStyle w:val="Hyperlink"/>
            <w:noProof/>
          </w:rPr>
          <w:t>Introduction</w:t>
        </w:r>
        <w:r w:rsidR="00BE45EA">
          <w:rPr>
            <w:noProof/>
            <w:webHidden/>
          </w:rPr>
          <w:tab/>
        </w:r>
        <w:r w:rsidR="00BE45EA">
          <w:rPr>
            <w:noProof/>
            <w:webHidden/>
          </w:rPr>
          <w:fldChar w:fldCharType="begin"/>
        </w:r>
        <w:r w:rsidR="00BE45EA">
          <w:rPr>
            <w:noProof/>
            <w:webHidden/>
          </w:rPr>
          <w:instrText xml:space="preserve"> PAGEREF _Toc68774721 \h </w:instrText>
        </w:r>
        <w:r w:rsidR="00BE45EA">
          <w:rPr>
            <w:noProof/>
            <w:webHidden/>
          </w:rPr>
        </w:r>
        <w:r w:rsidR="00BE45EA">
          <w:rPr>
            <w:noProof/>
            <w:webHidden/>
          </w:rPr>
          <w:fldChar w:fldCharType="separate"/>
        </w:r>
        <w:r w:rsidR="00A24026">
          <w:rPr>
            <w:noProof/>
            <w:webHidden/>
          </w:rPr>
          <w:t>5</w:t>
        </w:r>
        <w:r w:rsidR="00BE45EA">
          <w:rPr>
            <w:noProof/>
            <w:webHidden/>
          </w:rPr>
          <w:fldChar w:fldCharType="end"/>
        </w:r>
      </w:hyperlink>
    </w:p>
    <w:p w14:paraId="0E553983" w14:textId="77777777" w:rsidR="00BE45EA" w:rsidRDefault="00CC3262">
      <w:pPr>
        <w:pStyle w:val="TOC2"/>
        <w:rPr>
          <w:rFonts w:asciiTheme="minorHAnsi" w:eastAsiaTheme="minorEastAsia" w:hAnsiTheme="minorHAnsi" w:cstheme="minorBidi"/>
          <w:b w:val="0"/>
          <w:noProof/>
          <w:sz w:val="22"/>
          <w:szCs w:val="22"/>
        </w:rPr>
      </w:pPr>
      <w:hyperlink w:anchor="_Toc68774722" w:history="1">
        <w:r w:rsidR="00BE45EA" w:rsidRPr="00A245FC">
          <w:rPr>
            <w:rStyle w:val="Hyperlink"/>
            <w:noProof/>
          </w:rPr>
          <w:t>1.1</w:t>
        </w:r>
        <w:r w:rsidR="00BE45EA">
          <w:rPr>
            <w:rFonts w:asciiTheme="minorHAnsi" w:eastAsiaTheme="minorEastAsia" w:hAnsiTheme="minorHAnsi" w:cstheme="minorBidi"/>
            <w:b w:val="0"/>
            <w:noProof/>
            <w:sz w:val="22"/>
            <w:szCs w:val="22"/>
          </w:rPr>
          <w:tab/>
        </w:r>
        <w:r w:rsidR="00BE45EA" w:rsidRPr="00A245FC">
          <w:rPr>
            <w:rStyle w:val="Hyperlink"/>
            <w:noProof/>
          </w:rPr>
          <w:t>Purpose and Scope of the Procedure</w:t>
        </w:r>
        <w:r w:rsidR="00BE45EA">
          <w:rPr>
            <w:noProof/>
            <w:webHidden/>
          </w:rPr>
          <w:tab/>
        </w:r>
        <w:r w:rsidR="00BE45EA">
          <w:rPr>
            <w:noProof/>
            <w:webHidden/>
          </w:rPr>
          <w:fldChar w:fldCharType="begin"/>
        </w:r>
        <w:r w:rsidR="00BE45EA">
          <w:rPr>
            <w:noProof/>
            <w:webHidden/>
          </w:rPr>
          <w:instrText xml:space="preserve"> PAGEREF _Toc68774722 \h </w:instrText>
        </w:r>
        <w:r w:rsidR="00BE45EA">
          <w:rPr>
            <w:noProof/>
            <w:webHidden/>
          </w:rPr>
        </w:r>
        <w:r w:rsidR="00BE45EA">
          <w:rPr>
            <w:noProof/>
            <w:webHidden/>
          </w:rPr>
          <w:fldChar w:fldCharType="separate"/>
        </w:r>
        <w:r w:rsidR="00A24026">
          <w:rPr>
            <w:noProof/>
            <w:webHidden/>
          </w:rPr>
          <w:t>5</w:t>
        </w:r>
        <w:r w:rsidR="00BE45EA">
          <w:rPr>
            <w:noProof/>
            <w:webHidden/>
          </w:rPr>
          <w:fldChar w:fldCharType="end"/>
        </w:r>
      </w:hyperlink>
    </w:p>
    <w:p w14:paraId="768C0258" w14:textId="77777777" w:rsidR="00BE45EA" w:rsidRDefault="00CC3262">
      <w:pPr>
        <w:pStyle w:val="TOC2"/>
        <w:rPr>
          <w:rFonts w:asciiTheme="minorHAnsi" w:eastAsiaTheme="minorEastAsia" w:hAnsiTheme="minorHAnsi" w:cstheme="minorBidi"/>
          <w:b w:val="0"/>
          <w:noProof/>
          <w:sz w:val="22"/>
          <w:szCs w:val="22"/>
        </w:rPr>
      </w:pPr>
      <w:hyperlink w:anchor="_Toc68774723" w:history="1">
        <w:r w:rsidR="00BE45EA" w:rsidRPr="00A245FC">
          <w:rPr>
            <w:rStyle w:val="Hyperlink"/>
            <w:noProof/>
          </w:rPr>
          <w:t>1.2</w:t>
        </w:r>
        <w:r w:rsidR="00BE45EA">
          <w:rPr>
            <w:rFonts w:asciiTheme="minorHAnsi" w:eastAsiaTheme="minorEastAsia" w:hAnsiTheme="minorHAnsi" w:cstheme="minorBidi"/>
            <w:b w:val="0"/>
            <w:noProof/>
            <w:sz w:val="22"/>
            <w:szCs w:val="22"/>
          </w:rPr>
          <w:tab/>
        </w:r>
        <w:r w:rsidR="00BE45EA" w:rsidRPr="00A245FC">
          <w:rPr>
            <w:rStyle w:val="Hyperlink"/>
            <w:noProof/>
          </w:rPr>
          <w:t>Main Users of Procedure and their Responsibilities</w:t>
        </w:r>
        <w:r w:rsidR="00BE45EA">
          <w:rPr>
            <w:noProof/>
            <w:webHidden/>
          </w:rPr>
          <w:tab/>
        </w:r>
        <w:r w:rsidR="00BE45EA">
          <w:rPr>
            <w:noProof/>
            <w:webHidden/>
          </w:rPr>
          <w:fldChar w:fldCharType="begin"/>
        </w:r>
        <w:r w:rsidR="00BE45EA">
          <w:rPr>
            <w:noProof/>
            <w:webHidden/>
          </w:rPr>
          <w:instrText xml:space="preserve"> PAGEREF _Toc68774723 \h </w:instrText>
        </w:r>
        <w:r w:rsidR="00BE45EA">
          <w:rPr>
            <w:noProof/>
            <w:webHidden/>
          </w:rPr>
        </w:r>
        <w:r w:rsidR="00BE45EA">
          <w:rPr>
            <w:noProof/>
            <w:webHidden/>
          </w:rPr>
          <w:fldChar w:fldCharType="separate"/>
        </w:r>
        <w:r w:rsidR="00A24026">
          <w:rPr>
            <w:noProof/>
            <w:webHidden/>
          </w:rPr>
          <w:t>5</w:t>
        </w:r>
        <w:r w:rsidR="00BE45EA">
          <w:rPr>
            <w:noProof/>
            <w:webHidden/>
          </w:rPr>
          <w:fldChar w:fldCharType="end"/>
        </w:r>
      </w:hyperlink>
    </w:p>
    <w:p w14:paraId="7442ED2A" w14:textId="77777777" w:rsidR="00BE45EA" w:rsidRDefault="00CC3262">
      <w:pPr>
        <w:pStyle w:val="TOC2"/>
        <w:rPr>
          <w:rFonts w:asciiTheme="minorHAnsi" w:eastAsiaTheme="minorEastAsia" w:hAnsiTheme="minorHAnsi" w:cstheme="minorBidi"/>
          <w:b w:val="0"/>
          <w:noProof/>
          <w:sz w:val="22"/>
          <w:szCs w:val="22"/>
        </w:rPr>
      </w:pPr>
      <w:hyperlink w:anchor="_Toc68774724" w:history="1">
        <w:r w:rsidR="00BE45EA" w:rsidRPr="00A245FC">
          <w:rPr>
            <w:rStyle w:val="Hyperlink"/>
            <w:noProof/>
          </w:rPr>
          <w:t>1.3</w:t>
        </w:r>
        <w:r w:rsidR="00BE45EA">
          <w:rPr>
            <w:rFonts w:asciiTheme="minorHAnsi" w:eastAsiaTheme="minorEastAsia" w:hAnsiTheme="minorHAnsi" w:cstheme="minorBidi"/>
            <w:b w:val="0"/>
            <w:noProof/>
            <w:sz w:val="22"/>
            <w:szCs w:val="22"/>
          </w:rPr>
          <w:tab/>
        </w:r>
        <w:r w:rsidR="00BE45EA" w:rsidRPr="00A245FC">
          <w:rPr>
            <w:rStyle w:val="Hyperlink"/>
            <w:noProof/>
          </w:rPr>
          <w:t>Use of the Procedure</w:t>
        </w:r>
        <w:r w:rsidR="00BE45EA">
          <w:rPr>
            <w:noProof/>
            <w:webHidden/>
          </w:rPr>
          <w:tab/>
        </w:r>
        <w:r w:rsidR="00BE45EA">
          <w:rPr>
            <w:noProof/>
            <w:webHidden/>
          </w:rPr>
          <w:fldChar w:fldCharType="begin"/>
        </w:r>
        <w:r w:rsidR="00BE45EA">
          <w:rPr>
            <w:noProof/>
            <w:webHidden/>
          </w:rPr>
          <w:instrText xml:space="preserve"> PAGEREF _Toc68774724 \h </w:instrText>
        </w:r>
        <w:r w:rsidR="00BE45EA">
          <w:rPr>
            <w:noProof/>
            <w:webHidden/>
          </w:rPr>
        </w:r>
        <w:r w:rsidR="00BE45EA">
          <w:rPr>
            <w:noProof/>
            <w:webHidden/>
          </w:rPr>
          <w:fldChar w:fldCharType="separate"/>
        </w:r>
        <w:r w:rsidR="00A24026">
          <w:rPr>
            <w:noProof/>
            <w:webHidden/>
          </w:rPr>
          <w:t>5</w:t>
        </w:r>
        <w:r w:rsidR="00BE45EA">
          <w:rPr>
            <w:noProof/>
            <w:webHidden/>
          </w:rPr>
          <w:fldChar w:fldCharType="end"/>
        </w:r>
      </w:hyperlink>
    </w:p>
    <w:p w14:paraId="4691668F" w14:textId="77777777" w:rsidR="00BE45EA" w:rsidRDefault="00CC3262">
      <w:pPr>
        <w:pStyle w:val="TOC2"/>
        <w:rPr>
          <w:rFonts w:asciiTheme="minorHAnsi" w:eastAsiaTheme="minorEastAsia" w:hAnsiTheme="minorHAnsi" w:cstheme="minorBidi"/>
          <w:b w:val="0"/>
          <w:noProof/>
          <w:sz w:val="22"/>
          <w:szCs w:val="22"/>
        </w:rPr>
      </w:pPr>
      <w:hyperlink w:anchor="_Toc68774725" w:history="1">
        <w:r w:rsidR="00BE45EA" w:rsidRPr="00A245FC">
          <w:rPr>
            <w:rStyle w:val="Hyperlink"/>
            <w:noProof/>
          </w:rPr>
          <w:t>1.4</w:t>
        </w:r>
        <w:r w:rsidR="00BE45EA">
          <w:rPr>
            <w:rFonts w:asciiTheme="minorHAnsi" w:eastAsiaTheme="minorEastAsia" w:hAnsiTheme="minorHAnsi" w:cstheme="minorBidi"/>
            <w:b w:val="0"/>
            <w:noProof/>
            <w:sz w:val="22"/>
            <w:szCs w:val="22"/>
          </w:rPr>
          <w:tab/>
        </w:r>
        <w:r w:rsidR="00BE45EA" w:rsidRPr="00A245FC">
          <w:rPr>
            <w:rStyle w:val="Hyperlink"/>
            <w:noProof/>
          </w:rPr>
          <w:t>Balancing and Settlement Code Provision</w:t>
        </w:r>
        <w:r w:rsidR="00BE45EA">
          <w:rPr>
            <w:noProof/>
            <w:webHidden/>
          </w:rPr>
          <w:tab/>
        </w:r>
        <w:r w:rsidR="00BE45EA">
          <w:rPr>
            <w:noProof/>
            <w:webHidden/>
          </w:rPr>
          <w:fldChar w:fldCharType="begin"/>
        </w:r>
        <w:r w:rsidR="00BE45EA">
          <w:rPr>
            <w:noProof/>
            <w:webHidden/>
          </w:rPr>
          <w:instrText xml:space="preserve"> PAGEREF _Toc68774725 \h </w:instrText>
        </w:r>
        <w:r w:rsidR="00BE45EA">
          <w:rPr>
            <w:noProof/>
            <w:webHidden/>
          </w:rPr>
        </w:r>
        <w:r w:rsidR="00BE45EA">
          <w:rPr>
            <w:noProof/>
            <w:webHidden/>
          </w:rPr>
          <w:fldChar w:fldCharType="separate"/>
        </w:r>
        <w:r w:rsidR="00A24026">
          <w:rPr>
            <w:noProof/>
            <w:webHidden/>
          </w:rPr>
          <w:t>5</w:t>
        </w:r>
        <w:r w:rsidR="00BE45EA">
          <w:rPr>
            <w:noProof/>
            <w:webHidden/>
          </w:rPr>
          <w:fldChar w:fldCharType="end"/>
        </w:r>
      </w:hyperlink>
    </w:p>
    <w:p w14:paraId="531850FE" w14:textId="77777777" w:rsidR="00BE45EA" w:rsidRDefault="00CC3262">
      <w:pPr>
        <w:pStyle w:val="TOC2"/>
        <w:rPr>
          <w:rFonts w:asciiTheme="minorHAnsi" w:eastAsiaTheme="minorEastAsia" w:hAnsiTheme="minorHAnsi" w:cstheme="minorBidi"/>
          <w:b w:val="0"/>
          <w:noProof/>
          <w:sz w:val="22"/>
          <w:szCs w:val="22"/>
        </w:rPr>
      </w:pPr>
      <w:hyperlink w:anchor="_Toc68774726" w:history="1">
        <w:r w:rsidR="00BE45EA" w:rsidRPr="00A245FC">
          <w:rPr>
            <w:rStyle w:val="Hyperlink"/>
            <w:noProof/>
          </w:rPr>
          <w:t>1.5</w:t>
        </w:r>
        <w:r w:rsidR="00BE45EA">
          <w:rPr>
            <w:rFonts w:asciiTheme="minorHAnsi" w:eastAsiaTheme="minorEastAsia" w:hAnsiTheme="minorHAnsi" w:cstheme="minorBidi"/>
            <w:b w:val="0"/>
            <w:noProof/>
            <w:sz w:val="22"/>
            <w:szCs w:val="22"/>
          </w:rPr>
          <w:tab/>
        </w:r>
        <w:r w:rsidR="00BE45EA" w:rsidRPr="00A245FC">
          <w:rPr>
            <w:rStyle w:val="Hyperlink"/>
            <w:noProof/>
          </w:rPr>
          <w:t>Associated BSC Procedures</w:t>
        </w:r>
        <w:r w:rsidR="00BE45EA">
          <w:rPr>
            <w:noProof/>
            <w:webHidden/>
          </w:rPr>
          <w:tab/>
        </w:r>
        <w:r w:rsidR="00BE45EA">
          <w:rPr>
            <w:noProof/>
            <w:webHidden/>
          </w:rPr>
          <w:fldChar w:fldCharType="begin"/>
        </w:r>
        <w:r w:rsidR="00BE45EA">
          <w:rPr>
            <w:noProof/>
            <w:webHidden/>
          </w:rPr>
          <w:instrText xml:space="preserve"> PAGEREF _Toc68774726 \h </w:instrText>
        </w:r>
        <w:r w:rsidR="00BE45EA">
          <w:rPr>
            <w:noProof/>
            <w:webHidden/>
          </w:rPr>
        </w:r>
        <w:r w:rsidR="00BE45EA">
          <w:rPr>
            <w:noProof/>
            <w:webHidden/>
          </w:rPr>
          <w:fldChar w:fldCharType="separate"/>
        </w:r>
        <w:r w:rsidR="00A24026">
          <w:rPr>
            <w:noProof/>
            <w:webHidden/>
          </w:rPr>
          <w:t>6</w:t>
        </w:r>
        <w:r w:rsidR="00BE45EA">
          <w:rPr>
            <w:noProof/>
            <w:webHidden/>
          </w:rPr>
          <w:fldChar w:fldCharType="end"/>
        </w:r>
      </w:hyperlink>
    </w:p>
    <w:p w14:paraId="66E80054" w14:textId="77777777" w:rsidR="00BE45EA" w:rsidRDefault="00CC3262">
      <w:pPr>
        <w:pStyle w:val="TOC2"/>
        <w:rPr>
          <w:rFonts w:asciiTheme="minorHAnsi" w:eastAsiaTheme="minorEastAsia" w:hAnsiTheme="minorHAnsi" w:cstheme="minorBidi"/>
          <w:b w:val="0"/>
          <w:noProof/>
          <w:sz w:val="22"/>
          <w:szCs w:val="22"/>
        </w:rPr>
      </w:pPr>
      <w:hyperlink w:anchor="_Toc68774727" w:history="1">
        <w:r w:rsidR="00BE45EA" w:rsidRPr="00A245FC">
          <w:rPr>
            <w:rStyle w:val="Hyperlink"/>
            <w:noProof/>
          </w:rPr>
          <w:t>1.6</w:t>
        </w:r>
        <w:r w:rsidR="00BE45EA">
          <w:rPr>
            <w:rFonts w:asciiTheme="minorHAnsi" w:eastAsiaTheme="minorEastAsia" w:hAnsiTheme="minorHAnsi" w:cstheme="minorBidi"/>
            <w:b w:val="0"/>
            <w:noProof/>
            <w:sz w:val="22"/>
            <w:szCs w:val="22"/>
          </w:rPr>
          <w:tab/>
        </w:r>
        <w:r w:rsidR="00BE45EA" w:rsidRPr="00A245FC">
          <w:rPr>
            <w:rStyle w:val="Hyperlink"/>
            <w:noProof/>
          </w:rPr>
          <w:t>Acronyms and Definitions</w:t>
        </w:r>
        <w:r w:rsidR="00BE45EA">
          <w:rPr>
            <w:noProof/>
            <w:webHidden/>
          </w:rPr>
          <w:tab/>
        </w:r>
        <w:r w:rsidR="00BE45EA">
          <w:rPr>
            <w:noProof/>
            <w:webHidden/>
          </w:rPr>
          <w:fldChar w:fldCharType="begin"/>
        </w:r>
        <w:r w:rsidR="00BE45EA">
          <w:rPr>
            <w:noProof/>
            <w:webHidden/>
          </w:rPr>
          <w:instrText xml:space="preserve"> PAGEREF _Toc68774727 \h </w:instrText>
        </w:r>
        <w:r w:rsidR="00BE45EA">
          <w:rPr>
            <w:noProof/>
            <w:webHidden/>
          </w:rPr>
        </w:r>
        <w:r w:rsidR="00BE45EA">
          <w:rPr>
            <w:noProof/>
            <w:webHidden/>
          </w:rPr>
          <w:fldChar w:fldCharType="separate"/>
        </w:r>
        <w:r w:rsidR="00A24026">
          <w:rPr>
            <w:noProof/>
            <w:webHidden/>
          </w:rPr>
          <w:t>7</w:t>
        </w:r>
        <w:r w:rsidR="00BE45EA">
          <w:rPr>
            <w:noProof/>
            <w:webHidden/>
          </w:rPr>
          <w:fldChar w:fldCharType="end"/>
        </w:r>
      </w:hyperlink>
    </w:p>
    <w:p w14:paraId="6D619178" w14:textId="77777777" w:rsidR="00BE45EA" w:rsidRDefault="00CC3262">
      <w:pPr>
        <w:pStyle w:val="TOC1"/>
        <w:rPr>
          <w:rFonts w:asciiTheme="minorHAnsi" w:eastAsiaTheme="minorEastAsia" w:hAnsiTheme="minorHAnsi" w:cstheme="minorBidi"/>
          <w:b w:val="0"/>
          <w:noProof/>
          <w:sz w:val="22"/>
          <w:szCs w:val="22"/>
        </w:rPr>
      </w:pPr>
      <w:hyperlink w:anchor="_Toc68774728" w:history="1">
        <w:r w:rsidR="00BE45EA" w:rsidRPr="00A245FC">
          <w:rPr>
            <w:rStyle w:val="Hyperlink"/>
            <w:noProof/>
          </w:rPr>
          <w:t>2.</w:t>
        </w:r>
        <w:r w:rsidR="00BE45EA">
          <w:rPr>
            <w:rFonts w:asciiTheme="minorHAnsi" w:eastAsiaTheme="minorEastAsia" w:hAnsiTheme="minorHAnsi" w:cstheme="minorBidi"/>
            <w:b w:val="0"/>
            <w:noProof/>
            <w:sz w:val="22"/>
            <w:szCs w:val="22"/>
          </w:rPr>
          <w:tab/>
        </w:r>
        <w:r w:rsidR="00BE45EA" w:rsidRPr="00A245FC">
          <w:rPr>
            <w:rStyle w:val="Hyperlink"/>
            <w:noProof/>
          </w:rPr>
          <w:t>Not Used</w:t>
        </w:r>
        <w:r w:rsidR="00BE45EA">
          <w:rPr>
            <w:noProof/>
            <w:webHidden/>
          </w:rPr>
          <w:tab/>
        </w:r>
        <w:r w:rsidR="00BE45EA">
          <w:rPr>
            <w:noProof/>
            <w:webHidden/>
          </w:rPr>
          <w:fldChar w:fldCharType="begin"/>
        </w:r>
        <w:r w:rsidR="00BE45EA">
          <w:rPr>
            <w:noProof/>
            <w:webHidden/>
          </w:rPr>
          <w:instrText xml:space="preserve"> PAGEREF _Toc68774728 \h </w:instrText>
        </w:r>
        <w:r w:rsidR="00BE45EA">
          <w:rPr>
            <w:noProof/>
            <w:webHidden/>
          </w:rPr>
        </w:r>
        <w:r w:rsidR="00BE45EA">
          <w:rPr>
            <w:noProof/>
            <w:webHidden/>
          </w:rPr>
          <w:fldChar w:fldCharType="separate"/>
        </w:r>
        <w:r w:rsidR="00A24026">
          <w:rPr>
            <w:noProof/>
            <w:webHidden/>
          </w:rPr>
          <w:t>8</w:t>
        </w:r>
        <w:r w:rsidR="00BE45EA">
          <w:rPr>
            <w:noProof/>
            <w:webHidden/>
          </w:rPr>
          <w:fldChar w:fldCharType="end"/>
        </w:r>
      </w:hyperlink>
    </w:p>
    <w:p w14:paraId="5316AB91" w14:textId="77777777" w:rsidR="00BE45EA" w:rsidRDefault="00CC3262">
      <w:pPr>
        <w:pStyle w:val="TOC1"/>
        <w:rPr>
          <w:rFonts w:asciiTheme="minorHAnsi" w:eastAsiaTheme="minorEastAsia" w:hAnsiTheme="minorHAnsi" w:cstheme="minorBidi"/>
          <w:b w:val="0"/>
          <w:noProof/>
          <w:sz w:val="22"/>
          <w:szCs w:val="22"/>
        </w:rPr>
      </w:pPr>
      <w:hyperlink w:anchor="_Toc68774729" w:history="1">
        <w:r w:rsidR="00BE45EA" w:rsidRPr="00A245FC">
          <w:rPr>
            <w:rStyle w:val="Hyperlink"/>
            <w:noProof/>
          </w:rPr>
          <w:t>3.</w:t>
        </w:r>
        <w:r w:rsidR="00BE45EA">
          <w:rPr>
            <w:rFonts w:asciiTheme="minorHAnsi" w:eastAsiaTheme="minorEastAsia" w:hAnsiTheme="minorHAnsi" w:cstheme="minorBidi"/>
            <w:b w:val="0"/>
            <w:noProof/>
            <w:sz w:val="22"/>
            <w:szCs w:val="22"/>
          </w:rPr>
          <w:tab/>
        </w:r>
        <w:r w:rsidR="00BE45EA" w:rsidRPr="00A245FC">
          <w:rPr>
            <w:rStyle w:val="Hyperlink"/>
            <w:noProof/>
          </w:rPr>
          <w:t>Interface and Timetable Information</w:t>
        </w:r>
        <w:r w:rsidR="00BE45EA">
          <w:rPr>
            <w:noProof/>
            <w:webHidden/>
          </w:rPr>
          <w:tab/>
        </w:r>
        <w:r w:rsidR="00BE45EA">
          <w:rPr>
            <w:noProof/>
            <w:webHidden/>
          </w:rPr>
          <w:fldChar w:fldCharType="begin"/>
        </w:r>
        <w:r w:rsidR="00BE45EA">
          <w:rPr>
            <w:noProof/>
            <w:webHidden/>
          </w:rPr>
          <w:instrText xml:space="preserve"> PAGEREF _Toc68774729 \h </w:instrText>
        </w:r>
        <w:r w:rsidR="00BE45EA">
          <w:rPr>
            <w:noProof/>
            <w:webHidden/>
          </w:rPr>
        </w:r>
        <w:r w:rsidR="00BE45EA">
          <w:rPr>
            <w:noProof/>
            <w:webHidden/>
          </w:rPr>
          <w:fldChar w:fldCharType="separate"/>
        </w:r>
        <w:r w:rsidR="00A24026">
          <w:rPr>
            <w:noProof/>
            <w:webHidden/>
          </w:rPr>
          <w:t>9</w:t>
        </w:r>
        <w:r w:rsidR="00BE45EA">
          <w:rPr>
            <w:noProof/>
            <w:webHidden/>
          </w:rPr>
          <w:fldChar w:fldCharType="end"/>
        </w:r>
      </w:hyperlink>
    </w:p>
    <w:p w14:paraId="27C0C6FF" w14:textId="77777777" w:rsidR="00BE45EA" w:rsidRDefault="00CC3262">
      <w:pPr>
        <w:pStyle w:val="TOC2"/>
        <w:rPr>
          <w:rFonts w:asciiTheme="minorHAnsi" w:eastAsiaTheme="minorEastAsia" w:hAnsiTheme="minorHAnsi" w:cstheme="minorBidi"/>
          <w:b w:val="0"/>
          <w:noProof/>
          <w:sz w:val="22"/>
          <w:szCs w:val="22"/>
        </w:rPr>
      </w:pPr>
      <w:hyperlink w:anchor="_Toc68774730" w:history="1">
        <w:r w:rsidR="00BE45EA" w:rsidRPr="00A245FC">
          <w:rPr>
            <w:rStyle w:val="Hyperlink"/>
            <w:noProof/>
          </w:rPr>
          <w:t>3.1</w:t>
        </w:r>
        <w:r w:rsidR="00BE45EA">
          <w:rPr>
            <w:rFonts w:asciiTheme="minorHAnsi" w:eastAsiaTheme="minorEastAsia" w:hAnsiTheme="minorHAnsi" w:cstheme="minorBidi"/>
            <w:b w:val="0"/>
            <w:noProof/>
            <w:sz w:val="22"/>
            <w:szCs w:val="22"/>
          </w:rPr>
          <w:tab/>
        </w:r>
        <w:r w:rsidR="00BE45EA" w:rsidRPr="00A245FC">
          <w:rPr>
            <w:rStyle w:val="Hyperlink"/>
            <w:noProof/>
          </w:rPr>
          <w:t>Not used</w:t>
        </w:r>
        <w:r w:rsidR="00BE45EA">
          <w:rPr>
            <w:noProof/>
            <w:webHidden/>
          </w:rPr>
          <w:tab/>
        </w:r>
        <w:r w:rsidR="00BE45EA">
          <w:rPr>
            <w:noProof/>
            <w:webHidden/>
          </w:rPr>
          <w:fldChar w:fldCharType="begin"/>
        </w:r>
        <w:r w:rsidR="00BE45EA">
          <w:rPr>
            <w:noProof/>
            <w:webHidden/>
          </w:rPr>
          <w:instrText xml:space="preserve"> PAGEREF _Toc68774730 \h </w:instrText>
        </w:r>
        <w:r w:rsidR="00BE45EA">
          <w:rPr>
            <w:noProof/>
            <w:webHidden/>
          </w:rPr>
        </w:r>
        <w:r w:rsidR="00BE45EA">
          <w:rPr>
            <w:noProof/>
            <w:webHidden/>
          </w:rPr>
          <w:fldChar w:fldCharType="separate"/>
        </w:r>
        <w:r w:rsidR="00A24026">
          <w:rPr>
            <w:noProof/>
            <w:webHidden/>
          </w:rPr>
          <w:t>9</w:t>
        </w:r>
        <w:r w:rsidR="00BE45EA">
          <w:rPr>
            <w:noProof/>
            <w:webHidden/>
          </w:rPr>
          <w:fldChar w:fldCharType="end"/>
        </w:r>
      </w:hyperlink>
    </w:p>
    <w:p w14:paraId="299EFF00" w14:textId="77777777" w:rsidR="00BE45EA" w:rsidRDefault="00CC3262">
      <w:pPr>
        <w:pStyle w:val="TOC2"/>
        <w:rPr>
          <w:rFonts w:asciiTheme="minorHAnsi" w:eastAsiaTheme="minorEastAsia" w:hAnsiTheme="minorHAnsi" w:cstheme="minorBidi"/>
          <w:b w:val="0"/>
          <w:noProof/>
          <w:sz w:val="22"/>
          <w:szCs w:val="22"/>
        </w:rPr>
      </w:pPr>
      <w:hyperlink w:anchor="_Toc68774731" w:history="1">
        <w:r w:rsidR="00BE45EA" w:rsidRPr="00A245FC">
          <w:rPr>
            <w:rStyle w:val="Hyperlink"/>
            <w:noProof/>
          </w:rPr>
          <w:t>3.2</w:t>
        </w:r>
        <w:r w:rsidR="00BE45EA">
          <w:rPr>
            <w:rFonts w:asciiTheme="minorHAnsi" w:eastAsiaTheme="minorEastAsia" w:hAnsiTheme="minorHAnsi" w:cstheme="minorBidi"/>
            <w:b w:val="0"/>
            <w:noProof/>
            <w:sz w:val="22"/>
            <w:szCs w:val="22"/>
          </w:rPr>
          <w:tab/>
        </w:r>
        <w:r w:rsidR="00BE45EA" w:rsidRPr="00A245FC">
          <w:rPr>
            <w:rStyle w:val="Hyperlink"/>
            <w:noProof/>
          </w:rPr>
          <w:t>Not used</w:t>
        </w:r>
        <w:r w:rsidR="00BE45EA">
          <w:rPr>
            <w:noProof/>
            <w:webHidden/>
          </w:rPr>
          <w:tab/>
        </w:r>
        <w:r w:rsidR="00BE45EA">
          <w:rPr>
            <w:noProof/>
            <w:webHidden/>
          </w:rPr>
          <w:fldChar w:fldCharType="begin"/>
        </w:r>
        <w:r w:rsidR="00BE45EA">
          <w:rPr>
            <w:noProof/>
            <w:webHidden/>
          </w:rPr>
          <w:instrText xml:space="preserve"> PAGEREF _Toc68774731 \h </w:instrText>
        </w:r>
        <w:r w:rsidR="00BE45EA">
          <w:rPr>
            <w:noProof/>
            <w:webHidden/>
          </w:rPr>
        </w:r>
        <w:r w:rsidR="00BE45EA">
          <w:rPr>
            <w:noProof/>
            <w:webHidden/>
          </w:rPr>
          <w:fldChar w:fldCharType="separate"/>
        </w:r>
        <w:r w:rsidR="00A24026">
          <w:rPr>
            <w:noProof/>
            <w:webHidden/>
          </w:rPr>
          <w:t>9</w:t>
        </w:r>
        <w:r w:rsidR="00BE45EA">
          <w:rPr>
            <w:noProof/>
            <w:webHidden/>
          </w:rPr>
          <w:fldChar w:fldCharType="end"/>
        </w:r>
      </w:hyperlink>
    </w:p>
    <w:p w14:paraId="53A97F16" w14:textId="77777777" w:rsidR="00BE45EA" w:rsidRDefault="00CC3262">
      <w:pPr>
        <w:pStyle w:val="TOC2"/>
        <w:rPr>
          <w:rFonts w:asciiTheme="minorHAnsi" w:eastAsiaTheme="minorEastAsia" w:hAnsiTheme="minorHAnsi" w:cstheme="minorBidi"/>
          <w:b w:val="0"/>
          <w:noProof/>
          <w:sz w:val="22"/>
          <w:szCs w:val="22"/>
        </w:rPr>
      </w:pPr>
      <w:hyperlink w:anchor="_Toc68774732" w:history="1">
        <w:r w:rsidR="00BE45EA" w:rsidRPr="00A245FC">
          <w:rPr>
            <w:rStyle w:val="Hyperlink"/>
            <w:noProof/>
          </w:rPr>
          <w:t>3.3</w:t>
        </w:r>
        <w:r w:rsidR="00BE45EA">
          <w:rPr>
            <w:rFonts w:asciiTheme="minorHAnsi" w:eastAsiaTheme="minorEastAsia" w:hAnsiTheme="minorHAnsi" w:cstheme="minorBidi"/>
            <w:b w:val="0"/>
            <w:noProof/>
            <w:sz w:val="22"/>
            <w:szCs w:val="22"/>
          </w:rPr>
          <w:tab/>
        </w:r>
        <w:r w:rsidR="00BE45EA" w:rsidRPr="00A245FC">
          <w:rPr>
            <w:rStyle w:val="Hyperlink"/>
            <w:noProof/>
          </w:rPr>
          <w:t>New SVA Metering System</w:t>
        </w:r>
        <w:r w:rsidR="00BE45EA">
          <w:rPr>
            <w:noProof/>
            <w:webHidden/>
          </w:rPr>
          <w:tab/>
        </w:r>
        <w:r w:rsidR="00BE45EA">
          <w:rPr>
            <w:noProof/>
            <w:webHidden/>
          </w:rPr>
          <w:fldChar w:fldCharType="begin"/>
        </w:r>
        <w:r w:rsidR="00BE45EA">
          <w:rPr>
            <w:noProof/>
            <w:webHidden/>
          </w:rPr>
          <w:instrText xml:space="preserve"> PAGEREF _Toc68774732 \h </w:instrText>
        </w:r>
        <w:r w:rsidR="00BE45EA">
          <w:rPr>
            <w:noProof/>
            <w:webHidden/>
          </w:rPr>
        </w:r>
        <w:r w:rsidR="00BE45EA">
          <w:rPr>
            <w:noProof/>
            <w:webHidden/>
          </w:rPr>
          <w:fldChar w:fldCharType="separate"/>
        </w:r>
        <w:r w:rsidR="00A24026">
          <w:rPr>
            <w:noProof/>
            <w:webHidden/>
          </w:rPr>
          <w:t>9</w:t>
        </w:r>
        <w:r w:rsidR="00BE45EA">
          <w:rPr>
            <w:noProof/>
            <w:webHidden/>
          </w:rPr>
          <w:fldChar w:fldCharType="end"/>
        </w:r>
      </w:hyperlink>
    </w:p>
    <w:p w14:paraId="287D51E6" w14:textId="77777777" w:rsidR="00BE45EA" w:rsidRDefault="00CC3262">
      <w:pPr>
        <w:pStyle w:val="TOC2"/>
        <w:rPr>
          <w:rFonts w:asciiTheme="minorHAnsi" w:eastAsiaTheme="minorEastAsia" w:hAnsiTheme="minorHAnsi" w:cstheme="minorBidi"/>
          <w:b w:val="0"/>
          <w:noProof/>
          <w:sz w:val="22"/>
          <w:szCs w:val="22"/>
        </w:rPr>
      </w:pPr>
      <w:hyperlink w:anchor="_Toc68774733" w:history="1">
        <w:r w:rsidR="00BE45EA" w:rsidRPr="00A245FC">
          <w:rPr>
            <w:rStyle w:val="Hyperlink"/>
            <w:noProof/>
          </w:rPr>
          <w:t>3.3.A</w:t>
        </w:r>
        <w:r w:rsidR="00BE45EA">
          <w:rPr>
            <w:rFonts w:asciiTheme="minorHAnsi" w:eastAsiaTheme="minorEastAsia" w:hAnsiTheme="minorHAnsi" w:cstheme="minorBidi"/>
            <w:b w:val="0"/>
            <w:noProof/>
            <w:sz w:val="22"/>
            <w:szCs w:val="22"/>
          </w:rPr>
          <w:tab/>
        </w:r>
        <w:r w:rsidR="00BE45EA" w:rsidRPr="00A245FC">
          <w:rPr>
            <w:rStyle w:val="Hyperlink"/>
            <w:noProof/>
          </w:rPr>
          <w:t>New SVA Metering System – Commissioning of Measurement Transformers</w:t>
        </w:r>
        <w:r w:rsidR="00BE45EA">
          <w:rPr>
            <w:noProof/>
            <w:webHidden/>
          </w:rPr>
          <w:tab/>
        </w:r>
        <w:r w:rsidR="00BE45EA">
          <w:rPr>
            <w:noProof/>
            <w:webHidden/>
          </w:rPr>
          <w:fldChar w:fldCharType="begin"/>
        </w:r>
        <w:r w:rsidR="00BE45EA">
          <w:rPr>
            <w:noProof/>
            <w:webHidden/>
          </w:rPr>
          <w:instrText xml:space="preserve"> PAGEREF _Toc68774733 \h </w:instrText>
        </w:r>
        <w:r w:rsidR="00BE45EA">
          <w:rPr>
            <w:noProof/>
            <w:webHidden/>
          </w:rPr>
        </w:r>
        <w:r w:rsidR="00BE45EA">
          <w:rPr>
            <w:noProof/>
            <w:webHidden/>
          </w:rPr>
          <w:fldChar w:fldCharType="separate"/>
        </w:r>
        <w:r w:rsidR="00A24026">
          <w:rPr>
            <w:noProof/>
            <w:webHidden/>
          </w:rPr>
          <w:t>11</w:t>
        </w:r>
        <w:r w:rsidR="00BE45EA">
          <w:rPr>
            <w:noProof/>
            <w:webHidden/>
          </w:rPr>
          <w:fldChar w:fldCharType="end"/>
        </w:r>
      </w:hyperlink>
    </w:p>
    <w:p w14:paraId="6ABBB566" w14:textId="77777777" w:rsidR="00BE45EA" w:rsidRDefault="00CC3262">
      <w:pPr>
        <w:pStyle w:val="TOC2"/>
        <w:rPr>
          <w:rFonts w:asciiTheme="minorHAnsi" w:eastAsiaTheme="minorEastAsia" w:hAnsiTheme="minorHAnsi" w:cstheme="minorBidi"/>
          <w:b w:val="0"/>
          <w:noProof/>
          <w:sz w:val="22"/>
          <w:szCs w:val="22"/>
        </w:rPr>
      </w:pPr>
      <w:hyperlink w:anchor="_Toc68774734" w:history="1">
        <w:r w:rsidR="00BE45EA" w:rsidRPr="00A245FC">
          <w:rPr>
            <w:rStyle w:val="Hyperlink"/>
            <w:noProof/>
          </w:rPr>
          <w:t>3.4</w:t>
        </w:r>
        <w:r w:rsidR="00BE45EA">
          <w:rPr>
            <w:rFonts w:asciiTheme="minorHAnsi" w:eastAsiaTheme="minorEastAsia" w:hAnsiTheme="minorHAnsi" w:cstheme="minorBidi"/>
            <w:b w:val="0"/>
            <w:noProof/>
            <w:sz w:val="22"/>
            <w:szCs w:val="22"/>
          </w:rPr>
          <w:tab/>
        </w:r>
        <w:r w:rsidR="00BE45EA" w:rsidRPr="00A245FC">
          <w:rPr>
            <w:rStyle w:val="Hyperlink"/>
            <w:noProof/>
          </w:rPr>
          <w:t>New CVA Metering System</w:t>
        </w:r>
        <w:r w:rsidR="00BE45EA">
          <w:rPr>
            <w:noProof/>
            <w:webHidden/>
          </w:rPr>
          <w:tab/>
        </w:r>
        <w:r w:rsidR="00BE45EA">
          <w:rPr>
            <w:noProof/>
            <w:webHidden/>
          </w:rPr>
          <w:fldChar w:fldCharType="begin"/>
        </w:r>
        <w:r w:rsidR="00BE45EA">
          <w:rPr>
            <w:noProof/>
            <w:webHidden/>
          </w:rPr>
          <w:instrText xml:space="preserve"> PAGEREF _Toc68774734 \h </w:instrText>
        </w:r>
        <w:r w:rsidR="00BE45EA">
          <w:rPr>
            <w:noProof/>
            <w:webHidden/>
          </w:rPr>
        </w:r>
        <w:r w:rsidR="00BE45EA">
          <w:rPr>
            <w:noProof/>
            <w:webHidden/>
          </w:rPr>
          <w:fldChar w:fldCharType="separate"/>
        </w:r>
        <w:r w:rsidR="00A24026">
          <w:rPr>
            <w:noProof/>
            <w:webHidden/>
          </w:rPr>
          <w:t>12</w:t>
        </w:r>
        <w:r w:rsidR="00BE45EA">
          <w:rPr>
            <w:noProof/>
            <w:webHidden/>
          </w:rPr>
          <w:fldChar w:fldCharType="end"/>
        </w:r>
      </w:hyperlink>
    </w:p>
    <w:p w14:paraId="3E2B09E2" w14:textId="77777777" w:rsidR="00BE45EA" w:rsidRDefault="00CC3262">
      <w:pPr>
        <w:pStyle w:val="TOC2"/>
        <w:rPr>
          <w:rFonts w:asciiTheme="minorHAnsi" w:eastAsiaTheme="minorEastAsia" w:hAnsiTheme="minorHAnsi" w:cstheme="minorBidi"/>
          <w:b w:val="0"/>
          <w:noProof/>
          <w:sz w:val="22"/>
          <w:szCs w:val="22"/>
        </w:rPr>
      </w:pPr>
      <w:hyperlink w:anchor="_Toc68774735" w:history="1">
        <w:r w:rsidR="00BE45EA" w:rsidRPr="00A245FC">
          <w:rPr>
            <w:rStyle w:val="Hyperlink"/>
            <w:noProof/>
          </w:rPr>
          <w:t>3.5</w:t>
        </w:r>
        <w:r w:rsidR="00BE45EA">
          <w:rPr>
            <w:rFonts w:asciiTheme="minorHAnsi" w:eastAsiaTheme="minorEastAsia" w:hAnsiTheme="minorHAnsi" w:cstheme="minorBidi"/>
            <w:b w:val="0"/>
            <w:noProof/>
            <w:sz w:val="22"/>
            <w:szCs w:val="22"/>
          </w:rPr>
          <w:tab/>
        </w:r>
        <w:r w:rsidR="00BE45EA" w:rsidRPr="00A245FC">
          <w:rPr>
            <w:rStyle w:val="Hyperlink"/>
            <w:noProof/>
          </w:rPr>
          <w:t>Energisation of a Metering System (SVA Only)</w:t>
        </w:r>
        <w:r w:rsidR="00BE45EA">
          <w:rPr>
            <w:noProof/>
            <w:webHidden/>
          </w:rPr>
          <w:tab/>
        </w:r>
        <w:r w:rsidR="00BE45EA">
          <w:rPr>
            <w:noProof/>
            <w:webHidden/>
          </w:rPr>
          <w:fldChar w:fldCharType="begin"/>
        </w:r>
        <w:r w:rsidR="00BE45EA">
          <w:rPr>
            <w:noProof/>
            <w:webHidden/>
          </w:rPr>
          <w:instrText xml:space="preserve"> PAGEREF _Toc68774735 \h </w:instrText>
        </w:r>
        <w:r w:rsidR="00BE45EA">
          <w:rPr>
            <w:noProof/>
            <w:webHidden/>
          </w:rPr>
        </w:r>
        <w:r w:rsidR="00BE45EA">
          <w:rPr>
            <w:noProof/>
            <w:webHidden/>
          </w:rPr>
          <w:fldChar w:fldCharType="separate"/>
        </w:r>
        <w:r w:rsidR="00A24026">
          <w:rPr>
            <w:noProof/>
            <w:webHidden/>
          </w:rPr>
          <w:t>14</w:t>
        </w:r>
        <w:r w:rsidR="00BE45EA">
          <w:rPr>
            <w:noProof/>
            <w:webHidden/>
          </w:rPr>
          <w:fldChar w:fldCharType="end"/>
        </w:r>
      </w:hyperlink>
    </w:p>
    <w:p w14:paraId="1426F84C" w14:textId="77777777" w:rsidR="00BE45EA" w:rsidRDefault="00CC3262">
      <w:pPr>
        <w:pStyle w:val="TOC2"/>
        <w:rPr>
          <w:rFonts w:asciiTheme="minorHAnsi" w:eastAsiaTheme="minorEastAsia" w:hAnsiTheme="minorHAnsi" w:cstheme="minorBidi"/>
          <w:b w:val="0"/>
          <w:noProof/>
          <w:sz w:val="22"/>
          <w:szCs w:val="22"/>
        </w:rPr>
      </w:pPr>
      <w:hyperlink w:anchor="_Toc68774736" w:history="1">
        <w:r w:rsidR="00BE45EA" w:rsidRPr="00A245FC">
          <w:rPr>
            <w:rStyle w:val="Hyperlink"/>
            <w:noProof/>
          </w:rPr>
          <w:t>3.6</w:t>
        </w:r>
        <w:r w:rsidR="00BE45EA">
          <w:rPr>
            <w:rFonts w:asciiTheme="minorHAnsi" w:eastAsiaTheme="minorEastAsia" w:hAnsiTheme="minorHAnsi" w:cstheme="minorBidi"/>
            <w:b w:val="0"/>
            <w:noProof/>
            <w:sz w:val="22"/>
            <w:szCs w:val="22"/>
          </w:rPr>
          <w:tab/>
        </w:r>
        <w:r w:rsidR="00BE45EA" w:rsidRPr="00A245FC">
          <w:rPr>
            <w:rStyle w:val="Hyperlink"/>
            <w:noProof/>
          </w:rPr>
          <w:t>De-energisation of a Metering System (SVA Only)</w:t>
        </w:r>
        <w:r w:rsidR="00BE45EA">
          <w:rPr>
            <w:noProof/>
            <w:webHidden/>
          </w:rPr>
          <w:tab/>
        </w:r>
        <w:r w:rsidR="00BE45EA">
          <w:rPr>
            <w:noProof/>
            <w:webHidden/>
          </w:rPr>
          <w:fldChar w:fldCharType="begin"/>
        </w:r>
        <w:r w:rsidR="00BE45EA">
          <w:rPr>
            <w:noProof/>
            <w:webHidden/>
          </w:rPr>
          <w:instrText xml:space="preserve"> PAGEREF _Toc68774736 \h </w:instrText>
        </w:r>
        <w:r w:rsidR="00BE45EA">
          <w:rPr>
            <w:noProof/>
            <w:webHidden/>
          </w:rPr>
        </w:r>
        <w:r w:rsidR="00BE45EA">
          <w:rPr>
            <w:noProof/>
            <w:webHidden/>
          </w:rPr>
          <w:fldChar w:fldCharType="separate"/>
        </w:r>
        <w:r w:rsidR="00A24026">
          <w:rPr>
            <w:noProof/>
            <w:webHidden/>
          </w:rPr>
          <w:t>16</w:t>
        </w:r>
        <w:r w:rsidR="00BE45EA">
          <w:rPr>
            <w:noProof/>
            <w:webHidden/>
          </w:rPr>
          <w:fldChar w:fldCharType="end"/>
        </w:r>
      </w:hyperlink>
    </w:p>
    <w:p w14:paraId="3610433E" w14:textId="77777777" w:rsidR="00BE45EA" w:rsidRDefault="00CC3262">
      <w:pPr>
        <w:pStyle w:val="TOC2"/>
        <w:rPr>
          <w:rFonts w:asciiTheme="minorHAnsi" w:eastAsiaTheme="minorEastAsia" w:hAnsiTheme="minorHAnsi" w:cstheme="minorBidi"/>
          <w:b w:val="0"/>
          <w:noProof/>
          <w:sz w:val="22"/>
          <w:szCs w:val="22"/>
        </w:rPr>
      </w:pPr>
      <w:hyperlink w:anchor="_Toc68774737" w:history="1">
        <w:r w:rsidR="00BE45EA" w:rsidRPr="00A245FC">
          <w:rPr>
            <w:rStyle w:val="Hyperlink"/>
            <w:noProof/>
          </w:rPr>
          <w:t>3.7</w:t>
        </w:r>
        <w:r w:rsidR="00BE45EA">
          <w:rPr>
            <w:rFonts w:asciiTheme="minorHAnsi" w:eastAsiaTheme="minorEastAsia" w:hAnsiTheme="minorHAnsi" w:cstheme="minorBidi"/>
            <w:b w:val="0"/>
            <w:noProof/>
            <w:sz w:val="22"/>
            <w:szCs w:val="22"/>
          </w:rPr>
          <w:tab/>
        </w:r>
        <w:r w:rsidR="00BE45EA" w:rsidRPr="00A245FC">
          <w:rPr>
            <w:rStyle w:val="Hyperlink"/>
            <w:noProof/>
          </w:rPr>
          <w:t>Disconnection of a SVA Metering System</w:t>
        </w:r>
        <w:r w:rsidR="00BE45EA">
          <w:rPr>
            <w:noProof/>
            <w:webHidden/>
          </w:rPr>
          <w:tab/>
        </w:r>
        <w:r w:rsidR="00BE45EA">
          <w:rPr>
            <w:noProof/>
            <w:webHidden/>
          </w:rPr>
          <w:fldChar w:fldCharType="begin"/>
        </w:r>
        <w:r w:rsidR="00BE45EA">
          <w:rPr>
            <w:noProof/>
            <w:webHidden/>
          </w:rPr>
          <w:instrText xml:space="preserve"> PAGEREF _Toc68774737 \h </w:instrText>
        </w:r>
        <w:r w:rsidR="00BE45EA">
          <w:rPr>
            <w:noProof/>
            <w:webHidden/>
          </w:rPr>
        </w:r>
        <w:r w:rsidR="00BE45EA">
          <w:rPr>
            <w:noProof/>
            <w:webHidden/>
          </w:rPr>
          <w:fldChar w:fldCharType="separate"/>
        </w:r>
        <w:r w:rsidR="00A24026">
          <w:rPr>
            <w:noProof/>
            <w:webHidden/>
          </w:rPr>
          <w:t>19</w:t>
        </w:r>
        <w:r w:rsidR="00BE45EA">
          <w:rPr>
            <w:noProof/>
            <w:webHidden/>
          </w:rPr>
          <w:fldChar w:fldCharType="end"/>
        </w:r>
      </w:hyperlink>
    </w:p>
    <w:p w14:paraId="28F06DE1" w14:textId="77777777" w:rsidR="00BE45EA" w:rsidRDefault="00CC3262">
      <w:pPr>
        <w:pStyle w:val="TOC2"/>
        <w:rPr>
          <w:rFonts w:asciiTheme="minorHAnsi" w:eastAsiaTheme="minorEastAsia" w:hAnsiTheme="minorHAnsi" w:cstheme="minorBidi"/>
          <w:b w:val="0"/>
          <w:noProof/>
          <w:sz w:val="22"/>
          <w:szCs w:val="22"/>
        </w:rPr>
      </w:pPr>
      <w:hyperlink w:anchor="_Toc68774738" w:history="1">
        <w:r w:rsidR="00BE45EA" w:rsidRPr="00A245FC">
          <w:rPr>
            <w:rStyle w:val="Hyperlink"/>
            <w:noProof/>
          </w:rPr>
          <w:t>3.8</w:t>
        </w:r>
        <w:r w:rsidR="00BE45EA">
          <w:rPr>
            <w:rFonts w:asciiTheme="minorHAnsi" w:eastAsiaTheme="minorEastAsia" w:hAnsiTheme="minorHAnsi" w:cstheme="minorBidi"/>
            <w:b w:val="0"/>
            <w:noProof/>
            <w:sz w:val="22"/>
            <w:szCs w:val="22"/>
          </w:rPr>
          <w:tab/>
        </w:r>
        <w:r w:rsidR="00BE45EA" w:rsidRPr="00A245FC">
          <w:rPr>
            <w:rStyle w:val="Hyperlink"/>
            <w:noProof/>
          </w:rPr>
          <w:t>Disconnection of a CVA Metering System</w:t>
        </w:r>
        <w:r w:rsidR="00BE45EA">
          <w:rPr>
            <w:noProof/>
            <w:webHidden/>
          </w:rPr>
          <w:tab/>
        </w:r>
        <w:r w:rsidR="00BE45EA">
          <w:rPr>
            <w:noProof/>
            <w:webHidden/>
          </w:rPr>
          <w:fldChar w:fldCharType="begin"/>
        </w:r>
        <w:r w:rsidR="00BE45EA">
          <w:rPr>
            <w:noProof/>
            <w:webHidden/>
          </w:rPr>
          <w:instrText xml:space="preserve"> PAGEREF _Toc68774738 \h </w:instrText>
        </w:r>
        <w:r w:rsidR="00BE45EA">
          <w:rPr>
            <w:noProof/>
            <w:webHidden/>
          </w:rPr>
        </w:r>
        <w:r w:rsidR="00BE45EA">
          <w:rPr>
            <w:noProof/>
            <w:webHidden/>
          </w:rPr>
          <w:fldChar w:fldCharType="separate"/>
        </w:r>
        <w:r w:rsidR="00A24026">
          <w:rPr>
            <w:noProof/>
            <w:webHidden/>
          </w:rPr>
          <w:t>22</w:t>
        </w:r>
        <w:r w:rsidR="00BE45EA">
          <w:rPr>
            <w:noProof/>
            <w:webHidden/>
          </w:rPr>
          <w:fldChar w:fldCharType="end"/>
        </w:r>
      </w:hyperlink>
    </w:p>
    <w:p w14:paraId="2AB407BD" w14:textId="77777777" w:rsidR="00BE45EA" w:rsidRDefault="00CC3262">
      <w:pPr>
        <w:pStyle w:val="TOC2"/>
        <w:rPr>
          <w:rFonts w:asciiTheme="minorHAnsi" w:eastAsiaTheme="minorEastAsia" w:hAnsiTheme="minorHAnsi" w:cstheme="minorBidi"/>
          <w:b w:val="0"/>
          <w:noProof/>
          <w:sz w:val="22"/>
          <w:szCs w:val="22"/>
        </w:rPr>
      </w:pPr>
      <w:hyperlink w:anchor="_Toc68774739" w:history="1">
        <w:r w:rsidR="00BE45EA" w:rsidRPr="00A245FC">
          <w:rPr>
            <w:rStyle w:val="Hyperlink"/>
            <w:noProof/>
          </w:rPr>
          <w:t>3.9</w:t>
        </w:r>
        <w:r w:rsidR="00BE45EA">
          <w:rPr>
            <w:rFonts w:asciiTheme="minorHAnsi" w:eastAsiaTheme="minorEastAsia" w:hAnsiTheme="minorHAnsi" w:cstheme="minorBidi"/>
            <w:b w:val="0"/>
            <w:noProof/>
            <w:sz w:val="22"/>
            <w:szCs w:val="22"/>
          </w:rPr>
          <w:tab/>
        </w:r>
        <w:r w:rsidR="00BE45EA" w:rsidRPr="00A245FC">
          <w:rPr>
            <w:rStyle w:val="Hyperlink"/>
            <w:noProof/>
          </w:rPr>
          <w:t>Not Used</w:t>
        </w:r>
        <w:r w:rsidR="00BE45EA">
          <w:rPr>
            <w:noProof/>
            <w:webHidden/>
          </w:rPr>
          <w:tab/>
        </w:r>
        <w:r w:rsidR="00BE45EA">
          <w:rPr>
            <w:noProof/>
            <w:webHidden/>
          </w:rPr>
          <w:fldChar w:fldCharType="begin"/>
        </w:r>
        <w:r w:rsidR="00BE45EA">
          <w:rPr>
            <w:noProof/>
            <w:webHidden/>
          </w:rPr>
          <w:instrText xml:space="preserve"> PAGEREF _Toc68774739 \h </w:instrText>
        </w:r>
        <w:r w:rsidR="00BE45EA">
          <w:rPr>
            <w:noProof/>
            <w:webHidden/>
          </w:rPr>
        </w:r>
        <w:r w:rsidR="00BE45EA">
          <w:rPr>
            <w:noProof/>
            <w:webHidden/>
          </w:rPr>
          <w:fldChar w:fldCharType="separate"/>
        </w:r>
        <w:r w:rsidR="00A24026">
          <w:rPr>
            <w:noProof/>
            <w:webHidden/>
          </w:rPr>
          <w:t>23</w:t>
        </w:r>
        <w:r w:rsidR="00BE45EA">
          <w:rPr>
            <w:noProof/>
            <w:webHidden/>
          </w:rPr>
          <w:fldChar w:fldCharType="end"/>
        </w:r>
      </w:hyperlink>
    </w:p>
    <w:p w14:paraId="57999D93" w14:textId="77777777" w:rsidR="00BE45EA" w:rsidRDefault="00CC3262">
      <w:pPr>
        <w:pStyle w:val="TOC2"/>
        <w:rPr>
          <w:rFonts w:asciiTheme="minorHAnsi" w:eastAsiaTheme="minorEastAsia" w:hAnsiTheme="minorHAnsi" w:cstheme="minorBidi"/>
          <w:b w:val="0"/>
          <w:noProof/>
          <w:sz w:val="22"/>
          <w:szCs w:val="22"/>
        </w:rPr>
      </w:pPr>
      <w:hyperlink w:anchor="_Toc68774740" w:history="1">
        <w:r w:rsidR="00BE45EA" w:rsidRPr="00A245FC">
          <w:rPr>
            <w:rStyle w:val="Hyperlink"/>
            <w:noProof/>
          </w:rPr>
          <w:t>3.10</w:t>
        </w:r>
        <w:r w:rsidR="00BE45EA">
          <w:rPr>
            <w:rFonts w:asciiTheme="minorHAnsi" w:eastAsiaTheme="minorEastAsia" w:hAnsiTheme="minorHAnsi" w:cstheme="minorBidi"/>
            <w:b w:val="0"/>
            <w:noProof/>
            <w:sz w:val="22"/>
            <w:szCs w:val="22"/>
          </w:rPr>
          <w:tab/>
        </w:r>
        <w:r w:rsidR="00BE45EA" w:rsidRPr="00A245FC">
          <w:rPr>
            <w:rStyle w:val="Hyperlink"/>
            <w:noProof/>
          </w:rPr>
          <w:t>Update of the National Measurement Transformer Error Statement</w:t>
        </w:r>
        <w:r w:rsidR="00BE45EA">
          <w:rPr>
            <w:noProof/>
            <w:webHidden/>
          </w:rPr>
          <w:tab/>
        </w:r>
        <w:r w:rsidR="00BE45EA">
          <w:rPr>
            <w:noProof/>
            <w:webHidden/>
          </w:rPr>
          <w:fldChar w:fldCharType="begin"/>
        </w:r>
        <w:r w:rsidR="00BE45EA">
          <w:rPr>
            <w:noProof/>
            <w:webHidden/>
          </w:rPr>
          <w:instrText xml:space="preserve"> PAGEREF _Toc68774740 \h </w:instrText>
        </w:r>
        <w:r w:rsidR="00BE45EA">
          <w:rPr>
            <w:noProof/>
            <w:webHidden/>
          </w:rPr>
        </w:r>
        <w:r w:rsidR="00BE45EA">
          <w:rPr>
            <w:noProof/>
            <w:webHidden/>
          </w:rPr>
          <w:fldChar w:fldCharType="separate"/>
        </w:r>
        <w:r w:rsidR="00A24026">
          <w:rPr>
            <w:noProof/>
            <w:webHidden/>
          </w:rPr>
          <w:t>23</w:t>
        </w:r>
        <w:r w:rsidR="00BE45EA">
          <w:rPr>
            <w:noProof/>
            <w:webHidden/>
          </w:rPr>
          <w:fldChar w:fldCharType="end"/>
        </w:r>
      </w:hyperlink>
    </w:p>
    <w:p w14:paraId="3B3EE7EB" w14:textId="77777777" w:rsidR="00BE45EA" w:rsidRDefault="00CC3262">
      <w:pPr>
        <w:pStyle w:val="TOC2"/>
        <w:rPr>
          <w:rFonts w:asciiTheme="minorHAnsi" w:eastAsiaTheme="minorEastAsia" w:hAnsiTheme="minorHAnsi" w:cstheme="minorBidi"/>
          <w:b w:val="0"/>
          <w:noProof/>
          <w:sz w:val="22"/>
          <w:szCs w:val="22"/>
        </w:rPr>
      </w:pPr>
      <w:hyperlink w:anchor="_Toc68774741" w:history="1">
        <w:r w:rsidR="00BE45EA" w:rsidRPr="00A245FC">
          <w:rPr>
            <w:rStyle w:val="Hyperlink"/>
            <w:noProof/>
          </w:rPr>
          <w:t>3.11</w:t>
        </w:r>
        <w:r w:rsidR="00BE45EA">
          <w:rPr>
            <w:rFonts w:asciiTheme="minorHAnsi" w:eastAsiaTheme="minorEastAsia" w:hAnsiTheme="minorHAnsi" w:cstheme="minorBidi"/>
            <w:b w:val="0"/>
            <w:noProof/>
            <w:sz w:val="22"/>
            <w:szCs w:val="22"/>
          </w:rPr>
          <w:tab/>
        </w:r>
        <w:r w:rsidR="00BE45EA" w:rsidRPr="00A245FC">
          <w:rPr>
            <w:rStyle w:val="Hyperlink"/>
            <w:noProof/>
          </w:rPr>
          <w:t>Change of Measurement Class (SVA only) from NHH to HH Metering System and vice versa</w:t>
        </w:r>
        <w:r w:rsidR="00BE45EA">
          <w:rPr>
            <w:noProof/>
            <w:webHidden/>
          </w:rPr>
          <w:tab/>
        </w:r>
        <w:r w:rsidR="00BE45EA">
          <w:rPr>
            <w:noProof/>
            <w:webHidden/>
          </w:rPr>
          <w:fldChar w:fldCharType="begin"/>
        </w:r>
        <w:r w:rsidR="00BE45EA">
          <w:rPr>
            <w:noProof/>
            <w:webHidden/>
          </w:rPr>
          <w:instrText xml:space="preserve"> PAGEREF _Toc68774741 \h </w:instrText>
        </w:r>
        <w:r w:rsidR="00BE45EA">
          <w:rPr>
            <w:noProof/>
            <w:webHidden/>
          </w:rPr>
        </w:r>
        <w:r w:rsidR="00BE45EA">
          <w:rPr>
            <w:noProof/>
            <w:webHidden/>
          </w:rPr>
          <w:fldChar w:fldCharType="separate"/>
        </w:r>
        <w:r w:rsidR="00A24026">
          <w:rPr>
            <w:noProof/>
            <w:webHidden/>
          </w:rPr>
          <w:t>26</w:t>
        </w:r>
        <w:r w:rsidR="00BE45EA">
          <w:rPr>
            <w:noProof/>
            <w:webHidden/>
          </w:rPr>
          <w:fldChar w:fldCharType="end"/>
        </w:r>
      </w:hyperlink>
    </w:p>
    <w:p w14:paraId="77540234" w14:textId="77777777" w:rsidR="00BE45EA" w:rsidRDefault="00CC3262">
      <w:pPr>
        <w:pStyle w:val="TOC2"/>
        <w:rPr>
          <w:rFonts w:asciiTheme="minorHAnsi" w:eastAsiaTheme="minorEastAsia" w:hAnsiTheme="minorHAnsi" w:cstheme="minorBidi"/>
          <w:b w:val="0"/>
          <w:noProof/>
          <w:sz w:val="22"/>
          <w:szCs w:val="22"/>
        </w:rPr>
      </w:pPr>
      <w:hyperlink w:anchor="_Toc68774742" w:history="1">
        <w:r w:rsidR="00BE45EA" w:rsidRPr="00A245FC">
          <w:rPr>
            <w:rStyle w:val="Hyperlink"/>
            <w:noProof/>
          </w:rPr>
          <w:t>3.12</w:t>
        </w:r>
        <w:r w:rsidR="00BE45EA">
          <w:rPr>
            <w:rFonts w:asciiTheme="minorHAnsi" w:eastAsiaTheme="minorEastAsia" w:hAnsiTheme="minorHAnsi" w:cstheme="minorBidi"/>
            <w:b w:val="0"/>
            <w:noProof/>
            <w:sz w:val="22"/>
            <w:szCs w:val="22"/>
          </w:rPr>
          <w:tab/>
        </w:r>
        <w:r w:rsidR="00BE45EA" w:rsidRPr="00A245FC">
          <w:rPr>
            <w:rStyle w:val="Hyperlink"/>
            <w:noProof/>
          </w:rPr>
          <w:t>On the installation of Small Scale Third Party Generating Plant</w:t>
        </w:r>
        <w:r w:rsidR="00BE45EA">
          <w:rPr>
            <w:noProof/>
            <w:webHidden/>
          </w:rPr>
          <w:tab/>
        </w:r>
        <w:r w:rsidR="00BE45EA">
          <w:rPr>
            <w:noProof/>
            <w:webHidden/>
          </w:rPr>
          <w:fldChar w:fldCharType="begin"/>
        </w:r>
        <w:r w:rsidR="00BE45EA">
          <w:rPr>
            <w:noProof/>
            <w:webHidden/>
          </w:rPr>
          <w:instrText xml:space="preserve"> PAGEREF _Toc68774742 \h </w:instrText>
        </w:r>
        <w:r w:rsidR="00BE45EA">
          <w:rPr>
            <w:noProof/>
            <w:webHidden/>
          </w:rPr>
        </w:r>
        <w:r w:rsidR="00BE45EA">
          <w:rPr>
            <w:noProof/>
            <w:webHidden/>
          </w:rPr>
          <w:fldChar w:fldCharType="separate"/>
        </w:r>
        <w:r w:rsidR="00A24026">
          <w:rPr>
            <w:noProof/>
            <w:webHidden/>
          </w:rPr>
          <w:t>26</w:t>
        </w:r>
        <w:r w:rsidR="00BE45EA">
          <w:rPr>
            <w:noProof/>
            <w:webHidden/>
          </w:rPr>
          <w:fldChar w:fldCharType="end"/>
        </w:r>
      </w:hyperlink>
    </w:p>
    <w:p w14:paraId="6CE56AF1" w14:textId="77777777" w:rsidR="00BE45EA" w:rsidRDefault="00CC3262">
      <w:pPr>
        <w:pStyle w:val="TOC2"/>
        <w:rPr>
          <w:rFonts w:asciiTheme="minorHAnsi" w:eastAsiaTheme="minorEastAsia" w:hAnsiTheme="minorHAnsi" w:cstheme="minorBidi"/>
          <w:b w:val="0"/>
          <w:noProof/>
          <w:sz w:val="22"/>
          <w:szCs w:val="22"/>
        </w:rPr>
      </w:pPr>
      <w:hyperlink w:anchor="_Toc68774743" w:history="1">
        <w:r w:rsidR="00BE45EA" w:rsidRPr="00A245FC">
          <w:rPr>
            <w:rStyle w:val="Hyperlink"/>
            <w:noProof/>
          </w:rPr>
          <w:t>3.13</w:t>
        </w:r>
        <w:r w:rsidR="00BE45EA">
          <w:rPr>
            <w:rFonts w:asciiTheme="minorHAnsi" w:eastAsiaTheme="minorEastAsia" w:hAnsiTheme="minorHAnsi" w:cstheme="minorBidi"/>
            <w:b w:val="0"/>
            <w:noProof/>
            <w:sz w:val="22"/>
            <w:szCs w:val="22"/>
          </w:rPr>
          <w:tab/>
        </w:r>
        <w:r w:rsidR="00BE45EA" w:rsidRPr="00A245FC">
          <w:rPr>
            <w:rStyle w:val="Hyperlink"/>
            <w:noProof/>
          </w:rPr>
          <w:t>Request EAC Data to Distributor Report (Optional)</w:t>
        </w:r>
        <w:r w:rsidR="00BE45EA">
          <w:rPr>
            <w:noProof/>
            <w:webHidden/>
          </w:rPr>
          <w:tab/>
        </w:r>
        <w:r w:rsidR="00BE45EA">
          <w:rPr>
            <w:noProof/>
            <w:webHidden/>
          </w:rPr>
          <w:fldChar w:fldCharType="begin"/>
        </w:r>
        <w:r w:rsidR="00BE45EA">
          <w:rPr>
            <w:noProof/>
            <w:webHidden/>
          </w:rPr>
          <w:instrText xml:space="preserve"> PAGEREF _Toc68774743 \h </w:instrText>
        </w:r>
        <w:r w:rsidR="00BE45EA">
          <w:rPr>
            <w:noProof/>
            <w:webHidden/>
          </w:rPr>
        </w:r>
        <w:r w:rsidR="00BE45EA">
          <w:rPr>
            <w:noProof/>
            <w:webHidden/>
          </w:rPr>
          <w:fldChar w:fldCharType="separate"/>
        </w:r>
        <w:r w:rsidR="00A24026">
          <w:rPr>
            <w:noProof/>
            <w:webHidden/>
          </w:rPr>
          <w:t>27</w:t>
        </w:r>
        <w:r w:rsidR="00BE45EA">
          <w:rPr>
            <w:noProof/>
            <w:webHidden/>
          </w:rPr>
          <w:fldChar w:fldCharType="end"/>
        </w:r>
      </w:hyperlink>
    </w:p>
    <w:p w14:paraId="384488AD" w14:textId="77777777" w:rsidR="00BE45EA" w:rsidRDefault="00CC3262">
      <w:pPr>
        <w:pStyle w:val="TOC2"/>
        <w:rPr>
          <w:rFonts w:asciiTheme="minorHAnsi" w:eastAsiaTheme="minorEastAsia" w:hAnsiTheme="minorHAnsi" w:cstheme="minorBidi"/>
          <w:b w:val="0"/>
          <w:noProof/>
          <w:sz w:val="22"/>
          <w:szCs w:val="22"/>
        </w:rPr>
      </w:pPr>
      <w:hyperlink w:anchor="_Toc68774744" w:history="1">
        <w:r w:rsidR="00BE45EA" w:rsidRPr="00A245FC">
          <w:rPr>
            <w:rStyle w:val="Hyperlink"/>
            <w:noProof/>
          </w:rPr>
          <w:t>3.14</w:t>
        </w:r>
        <w:r w:rsidR="00BE45EA">
          <w:rPr>
            <w:rFonts w:asciiTheme="minorHAnsi" w:eastAsiaTheme="minorEastAsia" w:hAnsiTheme="minorHAnsi" w:cstheme="minorBidi"/>
            <w:b w:val="0"/>
            <w:noProof/>
            <w:sz w:val="22"/>
            <w:szCs w:val="22"/>
          </w:rPr>
          <w:tab/>
        </w:r>
        <w:r w:rsidR="00BE45EA" w:rsidRPr="00A245FC">
          <w:rPr>
            <w:rStyle w:val="Hyperlink"/>
            <w:noProof/>
          </w:rPr>
          <w:t>Demand Control Events</w:t>
        </w:r>
        <w:r w:rsidR="00BE45EA">
          <w:rPr>
            <w:noProof/>
            <w:webHidden/>
          </w:rPr>
          <w:tab/>
        </w:r>
        <w:r w:rsidR="00BE45EA">
          <w:rPr>
            <w:noProof/>
            <w:webHidden/>
          </w:rPr>
          <w:fldChar w:fldCharType="begin"/>
        </w:r>
        <w:r w:rsidR="00BE45EA">
          <w:rPr>
            <w:noProof/>
            <w:webHidden/>
          </w:rPr>
          <w:instrText xml:space="preserve"> PAGEREF _Toc68774744 \h </w:instrText>
        </w:r>
        <w:r w:rsidR="00BE45EA">
          <w:rPr>
            <w:noProof/>
            <w:webHidden/>
          </w:rPr>
        </w:r>
        <w:r w:rsidR="00BE45EA">
          <w:rPr>
            <w:noProof/>
            <w:webHidden/>
          </w:rPr>
          <w:fldChar w:fldCharType="separate"/>
        </w:r>
        <w:r w:rsidR="00A24026">
          <w:rPr>
            <w:noProof/>
            <w:webHidden/>
          </w:rPr>
          <w:t>27</w:t>
        </w:r>
        <w:r w:rsidR="00BE45EA">
          <w:rPr>
            <w:noProof/>
            <w:webHidden/>
          </w:rPr>
          <w:fldChar w:fldCharType="end"/>
        </w:r>
      </w:hyperlink>
    </w:p>
    <w:p w14:paraId="383C28B1" w14:textId="77777777" w:rsidR="00BE45EA" w:rsidRDefault="00CC3262">
      <w:pPr>
        <w:pStyle w:val="TOC2"/>
        <w:tabs>
          <w:tab w:val="left" w:pos="1440"/>
        </w:tabs>
        <w:rPr>
          <w:rFonts w:asciiTheme="minorHAnsi" w:eastAsiaTheme="minorEastAsia" w:hAnsiTheme="minorHAnsi" w:cstheme="minorBidi"/>
          <w:b w:val="0"/>
          <w:noProof/>
          <w:sz w:val="22"/>
          <w:szCs w:val="22"/>
        </w:rPr>
      </w:pPr>
      <w:hyperlink w:anchor="_Toc68774745" w:history="1">
        <w:r w:rsidR="00BE45EA" w:rsidRPr="00A245FC">
          <w:rPr>
            <w:rStyle w:val="Hyperlink"/>
            <w:noProof/>
          </w:rPr>
          <w:t>[CP1530]3.15</w:t>
        </w:r>
        <w:r w:rsidR="00BE45EA">
          <w:rPr>
            <w:rFonts w:asciiTheme="minorHAnsi" w:eastAsiaTheme="minorEastAsia" w:hAnsiTheme="minorHAnsi" w:cstheme="minorBidi"/>
            <w:b w:val="0"/>
            <w:noProof/>
            <w:sz w:val="22"/>
            <w:szCs w:val="22"/>
          </w:rPr>
          <w:tab/>
        </w:r>
        <w:r w:rsidR="00BE45EA" w:rsidRPr="00A245FC">
          <w:rPr>
            <w:rStyle w:val="Hyperlink"/>
            <w:noProof/>
          </w:rPr>
          <w:t>Submission of the Current Transformer (CT) and/or Voltage Transformer (VT) ratios for inclusion (or removal) in the BSCCo valid set</w:t>
        </w:r>
        <w:r w:rsidR="00BE45EA">
          <w:rPr>
            <w:noProof/>
            <w:webHidden/>
          </w:rPr>
          <w:tab/>
        </w:r>
        <w:r w:rsidR="00BE45EA">
          <w:rPr>
            <w:noProof/>
            <w:webHidden/>
          </w:rPr>
          <w:fldChar w:fldCharType="begin"/>
        </w:r>
        <w:r w:rsidR="00BE45EA">
          <w:rPr>
            <w:noProof/>
            <w:webHidden/>
          </w:rPr>
          <w:instrText xml:space="preserve"> PAGEREF _Toc68774745 \h </w:instrText>
        </w:r>
        <w:r w:rsidR="00BE45EA">
          <w:rPr>
            <w:noProof/>
            <w:webHidden/>
          </w:rPr>
        </w:r>
        <w:r w:rsidR="00BE45EA">
          <w:rPr>
            <w:noProof/>
            <w:webHidden/>
          </w:rPr>
          <w:fldChar w:fldCharType="separate"/>
        </w:r>
        <w:r w:rsidR="00A24026">
          <w:rPr>
            <w:noProof/>
            <w:webHidden/>
          </w:rPr>
          <w:t>28</w:t>
        </w:r>
        <w:r w:rsidR="00BE45EA">
          <w:rPr>
            <w:noProof/>
            <w:webHidden/>
          </w:rPr>
          <w:fldChar w:fldCharType="end"/>
        </w:r>
      </w:hyperlink>
    </w:p>
    <w:p w14:paraId="76F1F1F4" w14:textId="77777777" w:rsidR="00BE45EA" w:rsidRDefault="00CC3262">
      <w:pPr>
        <w:pStyle w:val="TOC1"/>
        <w:rPr>
          <w:rFonts w:asciiTheme="minorHAnsi" w:eastAsiaTheme="minorEastAsia" w:hAnsiTheme="minorHAnsi" w:cstheme="minorBidi"/>
          <w:b w:val="0"/>
          <w:noProof/>
          <w:sz w:val="22"/>
          <w:szCs w:val="22"/>
        </w:rPr>
      </w:pPr>
      <w:hyperlink w:anchor="_Toc68774746" w:history="1">
        <w:r w:rsidR="00BE45EA" w:rsidRPr="00A245FC">
          <w:rPr>
            <w:rStyle w:val="Hyperlink"/>
            <w:noProof/>
          </w:rPr>
          <w:t>4.</w:t>
        </w:r>
        <w:r w:rsidR="00BE45EA">
          <w:rPr>
            <w:rFonts w:asciiTheme="minorHAnsi" w:eastAsiaTheme="minorEastAsia" w:hAnsiTheme="minorHAnsi" w:cstheme="minorBidi"/>
            <w:b w:val="0"/>
            <w:noProof/>
            <w:sz w:val="22"/>
            <w:szCs w:val="22"/>
          </w:rPr>
          <w:tab/>
        </w:r>
        <w:r w:rsidR="00BE45EA" w:rsidRPr="00A245FC">
          <w:rPr>
            <w:rStyle w:val="Hyperlink"/>
            <w:noProof/>
          </w:rPr>
          <w:t>Appendices</w:t>
        </w:r>
        <w:r w:rsidR="00BE45EA">
          <w:rPr>
            <w:noProof/>
            <w:webHidden/>
          </w:rPr>
          <w:tab/>
        </w:r>
        <w:r w:rsidR="00BE45EA">
          <w:rPr>
            <w:noProof/>
            <w:webHidden/>
          </w:rPr>
          <w:fldChar w:fldCharType="begin"/>
        </w:r>
        <w:r w:rsidR="00BE45EA">
          <w:rPr>
            <w:noProof/>
            <w:webHidden/>
          </w:rPr>
          <w:instrText xml:space="preserve"> PAGEREF _Toc68774746 \h </w:instrText>
        </w:r>
        <w:r w:rsidR="00BE45EA">
          <w:rPr>
            <w:noProof/>
            <w:webHidden/>
          </w:rPr>
        </w:r>
        <w:r w:rsidR="00BE45EA">
          <w:rPr>
            <w:noProof/>
            <w:webHidden/>
          </w:rPr>
          <w:fldChar w:fldCharType="separate"/>
        </w:r>
        <w:r w:rsidR="00A24026">
          <w:rPr>
            <w:noProof/>
            <w:webHidden/>
          </w:rPr>
          <w:t>29</w:t>
        </w:r>
        <w:r w:rsidR="00BE45EA">
          <w:rPr>
            <w:noProof/>
            <w:webHidden/>
          </w:rPr>
          <w:fldChar w:fldCharType="end"/>
        </w:r>
      </w:hyperlink>
    </w:p>
    <w:p w14:paraId="3ADC0DCF" w14:textId="77777777" w:rsidR="00BE45EA" w:rsidRDefault="00CC3262">
      <w:pPr>
        <w:pStyle w:val="TOC2"/>
        <w:rPr>
          <w:rFonts w:asciiTheme="minorHAnsi" w:eastAsiaTheme="minorEastAsia" w:hAnsiTheme="minorHAnsi" w:cstheme="minorBidi"/>
          <w:b w:val="0"/>
          <w:noProof/>
          <w:sz w:val="22"/>
          <w:szCs w:val="22"/>
        </w:rPr>
      </w:pPr>
      <w:hyperlink w:anchor="_Toc68774747" w:history="1">
        <w:r w:rsidR="00BE45EA" w:rsidRPr="00A245FC">
          <w:rPr>
            <w:rStyle w:val="Hyperlink"/>
            <w:noProof/>
          </w:rPr>
          <w:t>4.1</w:t>
        </w:r>
        <w:r w:rsidR="00BE45EA">
          <w:rPr>
            <w:rFonts w:asciiTheme="minorHAnsi" w:eastAsiaTheme="minorEastAsia" w:hAnsiTheme="minorHAnsi" w:cstheme="minorBidi"/>
            <w:b w:val="0"/>
            <w:noProof/>
            <w:sz w:val="22"/>
            <w:szCs w:val="22"/>
          </w:rPr>
          <w:tab/>
        </w:r>
        <w:r w:rsidR="00BE45EA" w:rsidRPr="00A245FC">
          <w:rPr>
            <w:rStyle w:val="Hyperlink"/>
            <w:noProof/>
          </w:rPr>
          <w:t>Update of the National Measurement Error Transformer Statement</w:t>
        </w:r>
        <w:r w:rsidR="00BE45EA">
          <w:rPr>
            <w:noProof/>
            <w:webHidden/>
          </w:rPr>
          <w:tab/>
        </w:r>
        <w:r w:rsidR="00BE45EA">
          <w:rPr>
            <w:noProof/>
            <w:webHidden/>
          </w:rPr>
          <w:fldChar w:fldCharType="begin"/>
        </w:r>
        <w:r w:rsidR="00BE45EA">
          <w:rPr>
            <w:noProof/>
            <w:webHidden/>
          </w:rPr>
          <w:instrText xml:space="preserve"> PAGEREF _Toc68774747 \h </w:instrText>
        </w:r>
        <w:r w:rsidR="00BE45EA">
          <w:rPr>
            <w:noProof/>
            <w:webHidden/>
          </w:rPr>
        </w:r>
        <w:r w:rsidR="00BE45EA">
          <w:rPr>
            <w:noProof/>
            <w:webHidden/>
          </w:rPr>
          <w:fldChar w:fldCharType="separate"/>
        </w:r>
        <w:r w:rsidR="00A24026">
          <w:rPr>
            <w:noProof/>
            <w:webHidden/>
          </w:rPr>
          <w:t>29</w:t>
        </w:r>
        <w:r w:rsidR="00BE45EA">
          <w:rPr>
            <w:noProof/>
            <w:webHidden/>
          </w:rPr>
          <w:fldChar w:fldCharType="end"/>
        </w:r>
      </w:hyperlink>
    </w:p>
    <w:p w14:paraId="270A94E5" w14:textId="77777777" w:rsidR="00BE45EA" w:rsidRDefault="00CC3262">
      <w:pPr>
        <w:pStyle w:val="TOC2"/>
        <w:rPr>
          <w:rFonts w:asciiTheme="minorHAnsi" w:eastAsiaTheme="minorEastAsia" w:hAnsiTheme="minorHAnsi" w:cstheme="minorBidi"/>
          <w:b w:val="0"/>
          <w:noProof/>
          <w:sz w:val="22"/>
          <w:szCs w:val="22"/>
        </w:rPr>
      </w:pPr>
      <w:hyperlink w:anchor="_Toc68774748" w:history="1">
        <w:r w:rsidR="00BE45EA" w:rsidRPr="00A245FC">
          <w:rPr>
            <w:rStyle w:val="Hyperlink"/>
            <w:noProof/>
          </w:rPr>
          <w:t>4.2</w:t>
        </w:r>
        <w:r w:rsidR="00BE45EA">
          <w:rPr>
            <w:rFonts w:asciiTheme="minorHAnsi" w:eastAsiaTheme="minorEastAsia" w:hAnsiTheme="minorHAnsi" w:cstheme="minorBidi"/>
            <w:b w:val="0"/>
            <w:noProof/>
            <w:sz w:val="22"/>
            <w:szCs w:val="22"/>
          </w:rPr>
          <w:tab/>
        </w:r>
        <w:r w:rsidR="00BE45EA" w:rsidRPr="00A245FC">
          <w:rPr>
            <w:rStyle w:val="Hyperlink"/>
            <w:noProof/>
          </w:rPr>
          <w:t>Analysis of CT or VT Data by BSCCo.</w:t>
        </w:r>
        <w:r w:rsidR="00BE45EA">
          <w:rPr>
            <w:noProof/>
            <w:webHidden/>
          </w:rPr>
          <w:tab/>
        </w:r>
        <w:r w:rsidR="00BE45EA">
          <w:rPr>
            <w:noProof/>
            <w:webHidden/>
          </w:rPr>
          <w:fldChar w:fldCharType="begin"/>
        </w:r>
        <w:r w:rsidR="00BE45EA">
          <w:rPr>
            <w:noProof/>
            <w:webHidden/>
          </w:rPr>
          <w:instrText xml:space="preserve"> PAGEREF _Toc68774748 \h </w:instrText>
        </w:r>
        <w:r w:rsidR="00BE45EA">
          <w:rPr>
            <w:noProof/>
            <w:webHidden/>
          </w:rPr>
        </w:r>
        <w:r w:rsidR="00BE45EA">
          <w:rPr>
            <w:noProof/>
            <w:webHidden/>
          </w:rPr>
          <w:fldChar w:fldCharType="separate"/>
        </w:r>
        <w:r w:rsidR="00A24026">
          <w:rPr>
            <w:noProof/>
            <w:webHidden/>
          </w:rPr>
          <w:t>29</w:t>
        </w:r>
        <w:r w:rsidR="00BE45EA">
          <w:rPr>
            <w:noProof/>
            <w:webHidden/>
          </w:rPr>
          <w:fldChar w:fldCharType="end"/>
        </w:r>
      </w:hyperlink>
    </w:p>
    <w:p w14:paraId="5BFECEBC" w14:textId="77777777" w:rsidR="00BE45EA" w:rsidRDefault="00CC3262">
      <w:pPr>
        <w:pStyle w:val="TOC2"/>
        <w:rPr>
          <w:rFonts w:asciiTheme="minorHAnsi" w:eastAsiaTheme="minorEastAsia" w:hAnsiTheme="minorHAnsi" w:cstheme="minorBidi"/>
          <w:b w:val="0"/>
          <w:noProof/>
          <w:sz w:val="22"/>
          <w:szCs w:val="22"/>
        </w:rPr>
      </w:pPr>
      <w:hyperlink w:anchor="_Toc68774749" w:history="1">
        <w:r w:rsidR="00BE45EA" w:rsidRPr="00A245FC">
          <w:rPr>
            <w:rStyle w:val="Hyperlink"/>
            <w:noProof/>
          </w:rPr>
          <w:t>4.3</w:t>
        </w:r>
        <w:r w:rsidR="00BE45EA">
          <w:rPr>
            <w:rFonts w:asciiTheme="minorHAnsi" w:eastAsiaTheme="minorEastAsia" w:hAnsiTheme="minorHAnsi" w:cstheme="minorBidi"/>
            <w:b w:val="0"/>
            <w:noProof/>
            <w:sz w:val="22"/>
            <w:szCs w:val="22"/>
          </w:rPr>
          <w:tab/>
        </w:r>
        <w:r w:rsidR="00BE45EA" w:rsidRPr="00A245FC">
          <w:rPr>
            <w:rStyle w:val="Hyperlink"/>
            <w:noProof/>
          </w:rPr>
          <w:t>Communication of MSIDs following Demand Control Event</w:t>
        </w:r>
        <w:r w:rsidR="00BE45EA">
          <w:rPr>
            <w:noProof/>
            <w:webHidden/>
          </w:rPr>
          <w:tab/>
        </w:r>
        <w:r w:rsidR="00BE45EA">
          <w:rPr>
            <w:noProof/>
            <w:webHidden/>
          </w:rPr>
          <w:fldChar w:fldCharType="begin"/>
        </w:r>
        <w:r w:rsidR="00BE45EA">
          <w:rPr>
            <w:noProof/>
            <w:webHidden/>
          </w:rPr>
          <w:instrText xml:space="preserve"> PAGEREF _Toc68774749 \h </w:instrText>
        </w:r>
        <w:r w:rsidR="00BE45EA">
          <w:rPr>
            <w:noProof/>
            <w:webHidden/>
          </w:rPr>
        </w:r>
        <w:r w:rsidR="00BE45EA">
          <w:rPr>
            <w:noProof/>
            <w:webHidden/>
          </w:rPr>
          <w:fldChar w:fldCharType="separate"/>
        </w:r>
        <w:r w:rsidR="00A24026">
          <w:rPr>
            <w:noProof/>
            <w:webHidden/>
          </w:rPr>
          <w:t>29</w:t>
        </w:r>
        <w:r w:rsidR="00BE45EA">
          <w:rPr>
            <w:noProof/>
            <w:webHidden/>
          </w:rPr>
          <w:fldChar w:fldCharType="end"/>
        </w:r>
      </w:hyperlink>
    </w:p>
    <w:p w14:paraId="594DEF51"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1DE2DB48" w14:textId="77777777" w:rsidR="000F32A3" w:rsidRDefault="000F32A3">
      <w:pPr>
        <w:suppressAutoHyphens/>
        <w:spacing w:after="240"/>
        <w:ind w:right="113"/>
        <w:jc w:val="both"/>
        <w:rPr>
          <w:sz w:val="24"/>
          <w:szCs w:val="24"/>
        </w:rPr>
      </w:pPr>
    </w:p>
    <w:p w14:paraId="23031F5E" w14:textId="77777777" w:rsidR="000F32A3" w:rsidRDefault="008F4CE4">
      <w:pPr>
        <w:pStyle w:val="Heading1"/>
        <w:keepNext w:val="0"/>
        <w:pageBreakBefore/>
        <w:spacing w:before="0" w:after="240"/>
        <w:ind w:left="851" w:hanging="851"/>
      </w:pPr>
      <w:bookmarkStart w:id="16" w:name="_Toc216606401"/>
      <w:bookmarkStart w:id="17" w:name="_Toc505697535"/>
      <w:bookmarkStart w:id="18" w:name="_Toc529535138"/>
      <w:bookmarkStart w:id="19" w:name="_Toc30061247"/>
      <w:bookmarkStart w:id="20" w:name="_Toc68774721"/>
      <w:r>
        <w:t>1.</w:t>
      </w:r>
      <w:r>
        <w:tab/>
        <w:t>Introduction</w:t>
      </w:r>
      <w:bookmarkEnd w:id="15"/>
      <w:bookmarkEnd w:id="16"/>
      <w:bookmarkEnd w:id="17"/>
      <w:bookmarkEnd w:id="18"/>
      <w:bookmarkEnd w:id="19"/>
      <w:bookmarkEnd w:id="20"/>
    </w:p>
    <w:p w14:paraId="49D71431" w14:textId="77777777" w:rsidR="000F32A3" w:rsidRDefault="008F4CE4">
      <w:pPr>
        <w:pStyle w:val="Heading2"/>
        <w:keepNext w:val="0"/>
        <w:numPr>
          <w:ilvl w:val="0"/>
          <w:numId w:val="0"/>
        </w:numPr>
        <w:spacing w:before="0" w:after="240"/>
        <w:ind w:left="851" w:hanging="851"/>
        <w:rPr>
          <w:i w:val="0"/>
          <w:sz w:val="24"/>
        </w:rPr>
      </w:pPr>
      <w:bookmarkStart w:id="21" w:name="_Toc450469699"/>
      <w:bookmarkStart w:id="22" w:name="_Toc87339218"/>
      <w:bookmarkStart w:id="23" w:name="_Toc87954006"/>
      <w:bookmarkStart w:id="24" w:name="_Toc181611695"/>
      <w:bookmarkStart w:id="25" w:name="_Toc216606402"/>
      <w:bookmarkStart w:id="26" w:name="_Toc505697536"/>
      <w:bookmarkStart w:id="27" w:name="_Toc529535139"/>
      <w:bookmarkStart w:id="28" w:name="_Toc30061248"/>
      <w:bookmarkStart w:id="29" w:name="_Toc68774722"/>
      <w:r>
        <w:rPr>
          <w:i w:val="0"/>
          <w:sz w:val="24"/>
        </w:rPr>
        <w:t>1.1</w:t>
      </w:r>
      <w:r>
        <w:rPr>
          <w:i w:val="0"/>
          <w:sz w:val="24"/>
        </w:rPr>
        <w:tab/>
        <w:t>Purpose and Scope of the Procedure</w:t>
      </w:r>
      <w:bookmarkEnd w:id="21"/>
      <w:bookmarkEnd w:id="22"/>
      <w:bookmarkEnd w:id="23"/>
      <w:bookmarkEnd w:id="24"/>
      <w:bookmarkEnd w:id="25"/>
      <w:bookmarkEnd w:id="26"/>
      <w:bookmarkEnd w:id="27"/>
      <w:bookmarkEnd w:id="28"/>
      <w:bookmarkEnd w:id="29"/>
    </w:p>
    <w:p w14:paraId="5B2E7ABC"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21275D75"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7E391F33"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706EF597"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6BD08AAE" w14:textId="77777777" w:rsidR="000F32A3" w:rsidRDefault="008F4CE4">
      <w:pPr>
        <w:pStyle w:val="Heading2"/>
        <w:keepNext w:val="0"/>
        <w:numPr>
          <w:ilvl w:val="0"/>
          <w:numId w:val="0"/>
        </w:numPr>
        <w:spacing w:before="0" w:after="240"/>
        <w:ind w:left="851" w:hanging="851"/>
        <w:rPr>
          <w:i w:val="0"/>
          <w:sz w:val="24"/>
        </w:rPr>
      </w:pPr>
      <w:bookmarkStart w:id="30" w:name="_Toc450469700"/>
      <w:bookmarkStart w:id="31" w:name="_Toc87339219"/>
      <w:bookmarkStart w:id="32" w:name="_Toc87954007"/>
      <w:bookmarkStart w:id="33" w:name="_Toc181611696"/>
      <w:bookmarkStart w:id="34" w:name="_Toc216606403"/>
      <w:bookmarkStart w:id="35" w:name="_Toc505697537"/>
      <w:bookmarkStart w:id="36" w:name="_Toc529535140"/>
      <w:bookmarkStart w:id="37" w:name="_Toc30061249"/>
      <w:bookmarkStart w:id="38" w:name="_Toc68774723"/>
      <w:r>
        <w:rPr>
          <w:i w:val="0"/>
          <w:sz w:val="24"/>
        </w:rPr>
        <w:t>1.2</w:t>
      </w:r>
      <w:r>
        <w:rPr>
          <w:i w:val="0"/>
          <w:sz w:val="24"/>
        </w:rPr>
        <w:tab/>
        <w:t>Main Users of Procedure and their Responsibilities</w:t>
      </w:r>
      <w:bookmarkEnd w:id="30"/>
      <w:bookmarkEnd w:id="31"/>
      <w:bookmarkEnd w:id="32"/>
      <w:bookmarkEnd w:id="33"/>
      <w:bookmarkEnd w:id="34"/>
      <w:bookmarkEnd w:id="35"/>
      <w:bookmarkEnd w:id="36"/>
      <w:bookmarkEnd w:id="37"/>
      <w:bookmarkEnd w:id="38"/>
    </w:p>
    <w:p w14:paraId="3A65138C" w14:textId="77777777" w:rsidR="000F32A3" w:rsidRDefault="000F32A3">
      <w:pPr>
        <w:tabs>
          <w:tab w:val="left" w:pos="-720"/>
        </w:tabs>
        <w:suppressAutoHyphens/>
        <w:spacing w:line="19" w:lineRule="exact"/>
        <w:jc w:val="both"/>
        <w:rPr>
          <w:spacing w:val="-3"/>
          <w:sz w:val="24"/>
        </w:rPr>
      </w:pPr>
    </w:p>
    <w:p w14:paraId="52ABAFB6"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1F80A865" w14:textId="77777777" w:rsidR="000F32A3" w:rsidRDefault="008F4CE4">
      <w:pPr>
        <w:pStyle w:val="Heading2"/>
        <w:keepNext w:val="0"/>
        <w:numPr>
          <w:ilvl w:val="0"/>
          <w:numId w:val="0"/>
        </w:numPr>
        <w:spacing w:before="0" w:after="240"/>
        <w:ind w:left="851" w:hanging="851"/>
        <w:rPr>
          <w:i w:val="0"/>
          <w:sz w:val="24"/>
        </w:rPr>
      </w:pPr>
      <w:bookmarkStart w:id="39" w:name="_Toc450469701"/>
      <w:bookmarkStart w:id="40" w:name="_Toc87339220"/>
      <w:bookmarkStart w:id="41" w:name="_Toc87954008"/>
      <w:bookmarkStart w:id="42" w:name="_Toc181611697"/>
      <w:bookmarkStart w:id="43" w:name="_Toc216606404"/>
      <w:bookmarkStart w:id="44" w:name="_Toc505697538"/>
      <w:bookmarkStart w:id="45" w:name="_Toc529535141"/>
      <w:bookmarkStart w:id="46" w:name="_Toc30061250"/>
      <w:bookmarkStart w:id="47" w:name="_Toc68774724"/>
      <w:r>
        <w:rPr>
          <w:i w:val="0"/>
          <w:sz w:val="24"/>
        </w:rPr>
        <w:t>1.3</w:t>
      </w:r>
      <w:r>
        <w:rPr>
          <w:i w:val="0"/>
          <w:sz w:val="24"/>
        </w:rPr>
        <w:tab/>
        <w:t>Use of the Procedure</w:t>
      </w:r>
      <w:bookmarkEnd w:id="39"/>
      <w:bookmarkEnd w:id="40"/>
      <w:bookmarkEnd w:id="41"/>
      <w:bookmarkEnd w:id="42"/>
      <w:bookmarkEnd w:id="43"/>
      <w:bookmarkEnd w:id="44"/>
      <w:bookmarkEnd w:id="45"/>
      <w:bookmarkEnd w:id="46"/>
      <w:bookmarkEnd w:id="47"/>
    </w:p>
    <w:p w14:paraId="25C8E4EA" w14:textId="77777777" w:rsidR="000F32A3" w:rsidRDefault="008F4CE4">
      <w:pPr>
        <w:suppressAutoHyphens/>
        <w:spacing w:after="240"/>
        <w:ind w:left="851"/>
        <w:jc w:val="both"/>
        <w:rPr>
          <w:spacing w:val="-3"/>
          <w:sz w:val="24"/>
        </w:rPr>
      </w:pPr>
      <w:r>
        <w:rPr>
          <w:spacing w:val="-3"/>
          <w:sz w:val="24"/>
        </w:rPr>
        <w:t>The remaining sections in this document are:</w:t>
      </w:r>
    </w:p>
    <w:p w14:paraId="27029DA8" w14:textId="77777777" w:rsidR="000F32A3" w:rsidRDefault="008F4CE4">
      <w:pPr>
        <w:suppressAutoHyphens/>
        <w:spacing w:after="240"/>
        <w:ind w:left="1134"/>
        <w:jc w:val="both"/>
        <w:rPr>
          <w:spacing w:val="-3"/>
          <w:sz w:val="24"/>
        </w:rPr>
      </w:pPr>
      <w:r>
        <w:rPr>
          <w:spacing w:val="-3"/>
          <w:sz w:val="24"/>
        </w:rPr>
        <w:t>Section 2 – Not Used.</w:t>
      </w:r>
    </w:p>
    <w:p w14:paraId="2A66F5CC"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4AF05CB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0220B404" w14:textId="77777777" w:rsidR="000F32A3" w:rsidRDefault="008F4CE4">
      <w:pPr>
        <w:pStyle w:val="Heading2"/>
        <w:keepNext w:val="0"/>
        <w:numPr>
          <w:ilvl w:val="0"/>
          <w:numId w:val="0"/>
        </w:numPr>
        <w:spacing w:before="0" w:after="240"/>
        <w:ind w:left="851" w:hanging="851"/>
        <w:rPr>
          <w:i w:val="0"/>
          <w:sz w:val="24"/>
        </w:rPr>
      </w:pPr>
      <w:bookmarkStart w:id="48" w:name="_Toc450469702"/>
      <w:bookmarkStart w:id="49" w:name="_Toc87339221"/>
      <w:bookmarkStart w:id="50" w:name="_Toc87954009"/>
      <w:bookmarkStart w:id="51" w:name="_Toc181611698"/>
      <w:bookmarkStart w:id="52" w:name="_Toc216606405"/>
      <w:bookmarkStart w:id="53" w:name="_Toc505697539"/>
      <w:bookmarkStart w:id="54" w:name="_Toc529535142"/>
      <w:bookmarkStart w:id="55" w:name="_Toc30061251"/>
      <w:bookmarkStart w:id="56" w:name="_Toc68774725"/>
      <w:r>
        <w:rPr>
          <w:i w:val="0"/>
          <w:sz w:val="24"/>
        </w:rPr>
        <w:t>1.4</w:t>
      </w:r>
      <w:r>
        <w:rPr>
          <w:i w:val="0"/>
          <w:sz w:val="24"/>
        </w:rPr>
        <w:tab/>
        <w:t>Balancing and Settlement Code Provision</w:t>
      </w:r>
      <w:bookmarkEnd w:id="48"/>
      <w:bookmarkEnd w:id="49"/>
      <w:bookmarkEnd w:id="50"/>
      <w:bookmarkEnd w:id="51"/>
      <w:bookmarkEnd w:id="52"/>
      <w:bookmarkEnd w:id="53"/>
      <w:bookmarkEnd w:id="54"/>
      <w:bookmarkEnd w:id="55"/>
      <w:bookmarkEnd w:id="56"/>
    </w:p>
    <w:p w14:paraId="3BA6BC65"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0696385A" w14:textId="77777777" w:rsidR="000F32A3" w:rsidRDefault="000F32A3">
      <w:pPr>
        <w:suppressAutoHyphens/>
        <w:spacing w:after="240"/>
        <w:jc w:val="both"/>
        <w:rPr>
          <w:spacing w:val="-3"/>
          <w:sz w:val="24"/>
        </w:rPr>
      </w:pPr>
    </w:p>
    <w:p w14:paraId="4BFC8E04" w14:textId="77777777" w:rsidR="000F32A3" w:rsidRDefault="00AA5D22">
      <w:pPr>
        <w:pStyle w:val="Heading2"/>
        <w:keepNext w:val="0"/>
        <w:pageBreakBefore/>
        <w:numPr>
          <w:ilvl w:val="0"/>
          <w:numId w:val="0"/>
        </w:numPr>
        <w:spacing w:before="0" w:after="240"/>
        <w:ind w:left="851" w:hanging="851"/>
        <w:rPr>
          <w:i w:val="0"/>
          <w:sz w:val="24"/>
        </w:rPr>
      </w:pPr>
      <w:bookmarkStart w:id="57" w:name="_Toc450469703"/>
      <w:bookmarkStart w:id="58" w:name="_Toc87339222"/>
      <w:bookmarkStart w:id="59" w:name="_Toc87954010"/>
      <w:bookmarkStart w:id="60" w:name="_Toc181611699"/>
      <w:bookmarkStart w:id="61" w:name="_Toc216606406"/>
      <w:bookmarkStart w:id="62" w:name="_Toc505697540"/>
      <w:bookmarkStart w:id="63" w:name="_Toc529535143"/>
      <w:bookmarkStart w:id="64" w:name="_Toc30061252"/>
      <w:bookmarkStart w:id="65" w:name="_Toc68774726"/>
      <w:ins w:id="66" w:author="Christopher Day" w:date="2021-04-14T10:39:00Z">
        <w:r>
          <w:rPr>
            <w:i w:val="0"/>
            <w:sz w:val="24"/>
          </w:rPr>
          <w:t>[MEM]</w:t>
        </w:r>
      </w:ins>
      <w:r w:rsidR="008F4CE4">
        <w:rPr>
          <w:i w:val="0"/>
          <w:sz w:val="24"/>
        </w:rPr>
        <w:t>1.5</w:t>
      </w:r>
      <w:r w:rsidR="008F4CE4">
        <w:rPr>
          <w:i w:val="0"/>
          <w:sz w:val="24"/>
        </w:rPr>
        <w:tab/>
        <w:t>Associated BSC Procedures</w:t>
      </w:r>
      <w:bookmarkEnd w:id="57"/>
      <w:bookmarkEnd w:id="58"/>
      <w:bookmarkEnd w:id="59"/>
      <w:bookmarkEnd w:id="60"/>
      <w:bookmarkEnd w:id="61"/>
      <w:bookmarkEnd w:id="62"/>
      <w:bookmarkEnd w:id="63"/>
      <w:bookmarkEnd w:id="64"/>
      <w:bookmarkEnd w:id="65"/>
    </w:p>
    <w:tbl>
      <w:tblPr>
        <w:tblW w:w="0" w:type="auto"/>
        <w:tblInd w:w="959" w:type="dxa"/>
        <w:tblLayout w:type="fixed"/>
        <w:tblLook w:val="0000" w:firstRow="0" w:lastRow="0" w:firstColumn="0" w:lastColumn="0" w:noHBand="0" w:noVBand="0"/>
      </w:tblPr>
      <w:tblGrid>
        <w:gridCol w:w="1843"/>
        <w:gridCol w:w="5850"/>
      </w:tblGrid>
      <w:tr w:rsidR="000F32A3" w14:paraId="6A02B446" w14:textId="77777777">
        <w:trPr>
          <w:cantSplit/>
        </w:trPr>
        <w:tc>
          <w:tcPr>
            <w:tcW w:w="1843" w:type="dxa"/>
            <w:tcMar>
              <w:top w:w="57" w:type="dxa"/>
              <w:left w:w="57" w:type="dxa"/>
              <w:bottom w:w="57" w:type="dxa"/>
              <w:right w:w="57" w:type="dxa"/>
            </w:tcMar>
          </w:tcPr>
          <w:p w14:paraId="32E10792"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7DEC36E4" w14:textId="77777777" w:rsidR="000F32A3" w:rsidRDefault="008F4CE4">
            <w:pPr>
              <w:suppressAutoHyphens/>
              <w:rPr>
                <w:spacing w:val="-3"/>
                <w:sz w:val="22"/>
                <w:szCs w:val="22"/>
              </w:rPr>
            </w:pPr>
            <w:r>
              <w:rPr>
                <w:spacing w:val="-3"/>
                <w:sz w:val="22"/>
                <w:szCs w:val="22"/>
              </w:rPr>
              <w:t>BM Unit Registration</w:t>
            </w:r>
          </w:p>
        </w:tc>
      </w:tr>
      <w:tr w:rsidR="000F32A3" w14:paraId="71DB745E" w14:textId="77777777">
        <w:trPr>
          <w:cantSplit/>
        </w:trPr>
        <w:tc>
          <w:tcPr>
            <w:tcW w:w="1843" w:type="dxa"/>
            <w:tcMar>
              <w:top w:w="57" w:type="dxa"/>
              <w:left w:w="57" w:type="dxa"/>
              <w:bottom w:w="57" w:type="dxa"/>
              <w:right w:w="57" w:type="dxa"/>
            </w:tcMar>
          </w:tcPr>
          <w:p w14:paraId="04CACD8E"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733C782E"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6C390ED0" w14:textId="77777777">
        <w:trPr>
          <w:cantSplit/>
        </w:trPr>
        <w:tc>
          <w:tcPr>
            <w:tcW w:w="1843" w:type="dxa"/>
            <w:tcMar>
              <w:top w:w="57" w:type="dxa"/>
              <w:left w:w="57" w:type="dxa"/>
              <w:bottom w:w="57" w:type="dxa"/>
              <w:right w:w="57" w:type="dxa"/>
            </w:tcMar>
          </w:tcPr>
          <w:p w14:paraId="0B0C3D80"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6FA01B02"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7D1EC3A2" w14:textId="77777777">
        <w:trPr>
          <w:cantSplit/>
        </w:trPr>
        <w:tc>
          <w:tcPr>
            <w:tcW w:w="1843" w:type="dxa"/>
            <w:tcMar>
              <w:top w:w="57" w:type="dxa"/>
              <w:left w:w="57" w:type="dxa"/>
              <w:bottom w:w="57" w:type="dxa"/>
              <w:right w:w="57" w:type="dxa"/>
            </w:tcMar>
          </w:tcPr>
          <w:p w14:paraId="63FA41C3"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12B9CDF4" w14:textId="77777777" w:rsidR="000F32A3" w:rsidRDefault="008F4CE4">
            <w:pPr>
              <w:suppressAutoHyphens/>
              <w:rPr>
                <w:spacing w:val="-3"/>
                <w:sz w:val="22"/>
                <w:szCs w:val="22"/>
              </w:rPr>
            </w:pPr>
            <w:r>
              <w:rPr>
                <w:spacing w:val="-3"/>
                <w:sz w:val="22"/>
                <w:szCs w:val="22"/>
              </w:rPr>
              <w:t>Report Requests and Authorisation</w:t>
            </w:r>
          </w:p>
        </w:tc>
      </w:tr>
      <w:tr w:rsidR="000F32A3" w14:paraId="32327EB3" w14:textId="77777777">
        <w:trPr>
          <w:cantSplit/>
        </w:trPr>
        <w:tc>
          <w:tcPr>
            <w:tcW w:w="1843" w:type="dxa"/>
            <w:tcMar>
              <w:top w:w="57" w:type="dxa"/>
              <w:left w:w="57" w:type="dxa"/>
              <w:bottom w:w="57" w:type="dxa"/>
              <w:right w:w="57" w:type="dxa"/>
            </w:tcMar>
          </w:tcPr>
          <w:p w14:paraId="20440E52"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6DE62BFD" w14:textId="77777777" w:rsidR="000F32A3" w:rsidRDefault="008F4CE4">
            <w:pPr>
              <w:suppressAutoHyphens/>
              <w:rPr>
                <w:spacing w:val="-3"/>
                <w:sz w:val="22"/>
                <w:szCs w:val="22"/>
              </w:rPr>
            </w:pPr>
            <w:r>
              <w:rPr>
                <w:spacing w:val="-3"/>
                <w:sz w:val="22"/>
                <w:szCs w:val="22"/>
              </w:rPr>
              <w:t>Registration of Parties and Exit Procedures</w:t>
            </w:r>
          </w:p>
        </w:tc>
      </w:tr>
      <w:tr w:rsidR="000F32A3" w14:paraId="60C004FB" w14:textId="77777777">
        <w:trPr>
          <w:cantSplit/>
        </w:trPr>
        <w:tc>
          <w:tcPr>
            <w:tcW w:w="1843" w:type="dxa"/>
            <w:tcMar>
              <w:top w:w="57" w:type="dxa"/>
              <w:left w:w="57" w:type="dxa"/>
              <w:bottom w:w="57" w:type="dxa"/>
              <w:right w:w="57" w:type="dxa"/>
            </w:tcMar>
          </w:tcPr>
          <w:p w14:paraId="5633612F"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0C241ED8"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25F6A69C" w14:textId="77777777">
        <w:trPr>
          <w:cantSplit/>
        </w:trPr>
        <w:tc>
          <w:tcPr>
            <w:tcW w:w="1843" w:type="dxa"/>
            <w:tcMar>
              <w:top w:w="57" w:type="dxa"/>
              <w:left w:w="57" w:type="dxa"/>
              <w:bottom w:w="57" w:type="dxa"/>
              <w:right w:w="57" w:type="dxa"/>
            </w:tcMar>
          </w:tcPr>
          <w:p w14:paraId="418BFA15"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3205DCDC"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68DB79C1" w14:textId="77777777">
        <w:trPr>
          <w:cantSplit/>
        </w:trPr>
        <w:tc>
          <w:tcPr>
            <w:tcW w:w="1843" w:type="dxa"/>
            <w:tcMar>
              <w:top w:w="57" w:type="dxa"/>
              <w:left w:w="57" w:type="dxa"/>
              <w:bottom w:w="57" w:type="dxa"/>
              <w:right w:w="57" w:type="dxa"/>
            </w:tcMar>
          </w:tcPr>
          <w:p w14:paraId="02627B7A"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1727B1C4"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03CE0D00" w14:textId="77777777">
        <w:trPr>
          <w:cantSplit/>
        </w:trPr>
        <w:tc>
          <w:tcPr>
            <w:tcW w:w="1843" w:type="dxa"/>
            <w:tcMar>
              <w:top w:w="57" w:type="dxa"/>
              <w:left w:w="57" w:type="dxa"/>
              <w:bottom w:w="57" w:type="dxa"/>
              <w:right w:w="57" w:type="dxa"/>
            </w:tcMar>
          </w:tcPr>
          <w:p w14:paraId="46DAD1E1"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3B28CBD" w14:textId="77777777" w:rsidR="000F32A3" w:rsidRDefault="008F4CE4">
            <w:pPr>
              <w:suppressAutoHyphens/>
              <w:rPr>
                <w:spacing w:val="-3"/>
                <w:sz w:val="22"/>
                <w:szCs w:val="22"/>
              </w:rPr>
            </w:pPr>
            <w:r>
              <w:rPr>
                <w:spacing w:val="-3"/>
                <w:sz w:val="22"/>
                <w:szCs w:val="22"/>
              </w:rPr>
              <w:t>Supplier Meter Registration Service</w:t>
            </w:r>
          </w:p>
        </w:tc>
      </w:tr>
      <w:tr w:rsidR="000F32A3" w14:paraId="273A3245" w14:textId="77777777">
        <w:trPr>
          <w:cantSplit/>
        </w:trPr>
        <w:tc>
          <w:tcPr>
            <w:tcW w:w="1843" w:type="dxa"/>
            <w:tcMar>
              <w:top w:w="57" w:type="dxa"/>
              <w:left w:w="57" w:type="dxa"/>
              <w:bottom w:w="57" w:type="dxa"/>
              <w:right w:w="57" w:type="dxa"/>
            </w:tcMar>
          </w:tcPr>
          <w:p w14:paraId="12D5606A"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1EE08AD1"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3536E62A" w14:textId="77777777">
        <w:trPr>
          <w:cantSplit/>
        </w:trPr>
        <w:tc>
          <w:tcPr>
            <w:tcW w:w="1843" w:type="dxa"/>
            <w:tcMar>
              <w:top w:w="57" w:type="dxa"/>
              <w:left w:w="57" w:type="dxa"/>
              <w:bottom w:w="57" w:type="dxa"/>
              <w:right w:w="57" w:type="dxa"/>
            </w:tcMar>
          </w:tcPr>
          <w:p w14:paraId="7EA73956"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704F81E3"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78A771FE" w14:textId="77777777">
        <w:trPr>
          <w:cantSplit/>
        </w:trPr>
        <w:tc>
          <w:tcPr>
            <w:tcW w:w="1843" w:type="dxa"/>
            <w:tcMar>
              <w:top w:w="57" w:type="dxa"/>
              <w:left w:w="57" w:type="dxa"/>
              <w:bottom w:w="57" w:type="dxa"/>
              <w:right w:w="57" w:type="dxa"/>
            </w:tcMar>
          </w:tcPr>
          <w:p w14:paraId="1628A71C"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309FAC73"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18A44E1F" w14:textId="77777777">
        <w:trPr>
          <w:cantSplit/>
        </w:trPr>
        <w:tc>
          <w:tcPr>
            <w:tcW w:w="1843" w:type="dxa"/>
            <w:tcMar>
              <w:top w:w="57" w:type="dxa"/>
              <w:left w:w="57" w:type="dxa"/>
              <w:bottom w:w="57" w:type="dxa"/>
              <w:right w:w="57" w:type="dxa"/>
            </w:tcMar>
          </w:tcPr>
          <w:p w14:paraId="4ACD22A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3AB6FA1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4561DF7F" w14:textId="77777777">
        <w:trPr>
          <w:cantSplit/>
        </w:trPr>
        <w:tc>
          <w:tcPr>
            <w:tcW w:w="1843" w:type="dxa"/>
            <w:tcMar>
              <w:top w:w="57" w:type="dxa"/>
              <w:left w:w="57" w:type="dxa"/>
              <w:bottom w:w="57" w:type="dxa"/>
              <w:right w:w="57" w:type="dxa"/>
            </w:tcMar>
          </w:tcPr>
          <w:p w14:paraId="7255BCF9"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5E3F81C2" w14:textId="77777777" w:rsidR="000F32A3" w:rsidRDefault="008F4CE4">
            <w:pPr>
              <w:suppressAutoHyphens/>
              <w:rPr>
                <w:spacing w:val="-3"/>
                <w:sz w:val="22"/>
                <w:szCs w:val="22"/>
              </w:rPr>
            </w:pPr>
            <w:r>
              <w:rPr>
                <w:spacing w:val="-3"/>
                <w:sz w:val="22"/>
                <w:szCs w:val="22"/>
              </w:rPr>
              <w:t>Supplier Volume Allocation Agent</w:t>
            </w:r>
          </w:p>
        </w:tc>
      </w:tr>
      <w:tr w:rsidR="000F32A3" w:rsidDel="00AA5D22" w14:paraId="205D2E34" w14:textId="77777777">
        <w:trPr>
          <w:cantSplit/>
          <w:del w:id="67" w:author="Christopher Day" w:date="2021-04-14T10:39:00Z"/>
        </w:trPr>
        <w:tc>
          <w:tcPr>
            <w:tcW w:w="1843" w:type="dxa"/>
            <w:tcMar>
              <w:top w:w="57" w:type="dxa"/>
              <w:left w:w="57" w:type="dxa"/>
              <w:bottom w:w="57" w:type="dxa"/>
              <w:right w:w="57" w:type="dxa"/>
            </w:tcMar>
          </w:tcPr>
          <w:p w14:paraId="56C7D3D1" w14:textId="77777777" w:rsidR="000F32A3" w:rsidDel="00AA5D22" w:rsidRDefault="008F4CE4">
            <w:pPr>
              <w:suppressAutoHyphens/>
              <w:jc w:val="center"/>
              <w:rPr>
                <w:del w:id="68" w:author="Christopher Day" w:date="2021-04-14T10:39:00Z"/>
                <w:spacing w:val="-3"/>
                <w:sz w:val="22"/>
                <w:szCs w:val="22"/>
              </w:rPr>
            </w:pPr>
            <w:del w:id="69" w:author="Christopher Day" w:date="2021-04-14T10:39:00Z">
              <w:r w:rsidDel="00AA5D22">
                <w:rPr>
                  <w:spacing w:val="-3"/>
                  <w:sz w:val="22"/>
                  <w:szCs w:val="22"/>
                </w:rPr>
                <w:delText>BSCP514</w:delText>
              </w:r>
            </w:del>
          </w:p>
        </w:tc>
        <w:tc>
          <w:tcPr>
            <w:tcW w:w="5850" w:type="dxa"/>
            <w:tcMar>
              <w:top w:w="57" w:type="dxa"/>
              <w:left w:w="57" w:type="dxa"/>
              <w:bottom w:w="57" w:type="dxa"/>
              <w:right w:w="57" w:type="dxa"/>
            </w:tcMar>
          </w:tcPr>
          <w:p w14:paraId="4B15DA1C" w14:textId="77777777" w:rsidR="000F32A3" w:rsidDel="00AA5D22" w:rsidRDefault="008F4CE4">
            <w:pPr>
              <w:suppressAutoHyphens/>
              <w:rPr>
                <w:del w:id="70" w:author="Christopher Day" w:date="2021-04-14T10:39:00Z"/>
                <w:spacing w:val="-3"/>
                <w:sz w:val="22"/>
                <w:szCs w:val="22"/>
              </w:rPr>
            </w:pPr>
            <w:del w:id="71" w:author="Christopher Day" w:date="2021-04-14T10:39:00Z">
              <w:r w:rsidDel="00AA5D22">
                <w:rPr>
                  <w:spacing w:val="-3"/>
                  <w:sz w:val="22"/>
                  <w:szCs w:val="22"/>
                </w:rPr>
                <w:delText>SVA Meter Operations for Metering Systems registered in the SMRS</w:delText>
              </w:r>
            </w:del>
          </w:p>
        </w:tc>
      </w:tr>
      <w:tr w:rsidR="000F32A3" w14:paraId="5904AEE0" w14:textId="77777777">
        <w:trPr>
          <w:cantSplit/>
        </w:trPr>
        <w:tc>
          <w:tcPr>
            <w:tcW w:w="1843" w:type="dxa"/>
            <w:tcMar>
              <w:top w:w="57" w:type="dxa"/>
              <w:left w:w="57" w:type="dxa"/>
              <w:bottom w:w="57" w:type="dxa"/>
              <w:right w:w="57" w:type="dxa"/>
            </w:tcMar>
          </w:tcPr>
          <w:p w14:paraId="31C2460D"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05062D4E" w14:textId="77777777" w:rsidR="000F32A3" w:rsidRDefault="008F4CE4">
            <w:pPr>
              <w:suppressAutoHyphens/>
              <w:rPr>
                <w:spacing w:val="-3"/>
                <w:sz w:val="22"/>
                <w:szCs w:val="22"/>
              </w:rPr>
            </w:pPr>
            <w:r>
              <w:rPr>
                <w:spacing w:val="-3"/>
                <w:sz w:val="22"/>
                <w:szCs w:val="22"/>
              </w:rPr>
              <w:t>Changes to Market Domain Data</w:t>
            </w:r>
          </w:p>
        </w:tc>
      </w:tr>
      <w:tr w:rsidR="000F32A3" w14:paraId="40C525F3" w14:textId="77777777">
        <w:trPr>
          <w:cantSplit/>
        </w:trPr>
        <w:tc>
          <w:tcPr>
            <w:tcW w:w="1843" w:type="dxa"/>
            <w:tcMar>
              <w:top w:w="57" w:type="dxa"/>
              <w:left w:w="57" w:type="dxa"/>
              <w:bottom w:w="57" w:type="dxa"/>
              <w:right w:w="57" w:type="dxa"/>
            </w:tcMar>
          </w:tcPr>
          <w:p w14:paraId="23B5A14A"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09F96C87" w14:textId="77777777" w:rsidR="000F32A3" w:rsidRDefault="008F4CE4">
            <w:pPr>
              <w:suppressAutoHyphens/>
              <w:rPr>
                <w:spacing w:val="-3"/>
                <w:sz w:val="22"/>
                <w:szCs w:val="22"/>
              </w:rPr>
            </w:pPr>
            <w:r>
              <w:rPr>
                <w:spacing w:val="-3"/>
                <w:sz w:val="22"/>
                <w:szCs w:val="22"/>
              </w:rPr>
              <w:t>Unmetered Supplies Registered in SMRS</w:t>
            </w:r>
          </w:p>
        </w:tc>
      </w:tr>
      <w:tr w:rsidR="000F32A3" w14:paraId="21AEDBD5" w14:textId="77777777">
        <w:trPr>
          <w:cantSplit/>
          <w:trHeight w:val="487"/>
        </w:trPr>
        <w:tc>
          <w:tcPr>
            <w:tcW w:w="1843" w:type="dxa"/>
            <w:tcMar>
              <w:top w:w="57" w:type="dxa"/>
              <w:left w:w="57" w:type="dxa"/>
              <w:bottom w:w="57" w:type="dxa"/>
              <w:right w:w="57" w:type="dxa"/>
            </w:tcMar>
          </w:tcPr>
          <w:p w14:paraId="664DA9E0"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4C7AE4F8"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4C3436C5" w14:textId="77777777" w:rsidR="000F32A3" w:rsidRDefault="000F32A3">
      <w:pPr>
        <w:pStyle w:val="Heading2"/>
        <w:keepNext w:val="0"/>
        <w:numPr>
          <w:ilvl w:val="0"/>
          <w:numId w:val="0"/>
        </w:numPr>
        <w:spacing w:after="240"/>
        <w:ind w:left="851" w:hanging="851"/>
        <w:rPr>
          <w:b w:val="0"/>
          <w:i w:val="0"/>
          <w:sz w:val="24"/>
        </w:rPr>
      </w:pPr>
      <w:bookmarkStart w:id="72" w:name="_Toc450469704"/>
      <w:bookmarkStart w:id="73" w:name="_Toc87339223"/>
      <w:bookmarkStart w:id="74" w:name="_Toc87954011"/>
      <w:bookmarkStart w:id="75" w:name="_Toc181611700"/>
      <w:bookmarkStart w:id="76" w:name="_Toc216606407"/>
    </w:p>
    <w:p w14:paraId="0A260CD8" w14:textId="77777777" w:rsidR="000F32A3" w:rsidRDefault="008F4CE4">
      <w:pPr>
        <w:pStyle w:val="Heading2"/>
        <w:keepNext w:val="0"/>
        <w:pageBreakBefore/>
        <w:numPr>
          <w:ilvl w:val="0"/>
          <w:numId w:val="0"/>
        </w:numPr>
        <w:spacing w:after="240"/>
        <w:ind w:left="851" w:hanging="851"/>
        <w:rPr>
          <w:i w:val="0"/>
          <w:sz w:val="24"/>
        </w:rPr>
      </w:pPr>
      <w:bookmarkStart w:id="77" w:name="_Toc505697541"/>
      <w:bookmarkStart w:id="78" w:name="_Toc529535144"/>
      <w:bookmarkStart w:id="79" w:name="_Toc30061253"/>
      <w:bookmarkStart w:id="80" w:name="_Toc68774727"/>
      <w:r>
        <w:rPr>
          <w:i w:val="0"/>
          <w:sz w:val="24"/>
        </w:rPr>
        <w:t>1.6</w:t>
      </w:r>
      <w:r>
        <w:rPr>
          <w:i w:val="0"/>
          <w:sz w:val="24"/>
        </w:rPr>
        <w:tab/>
        <w:t>Acronyms and Definitions</w:t>
      </w:r>
      <w:bookmarkEnd w:id="72"/>
      <w:bookmarkEnd w:id="73"/>
      <w:bookmarkEnd w:id="74"/>
      <w:bookmarkEnd w:id="75"/>
      <w:bookmarkEnd w:id="76"/>
      <w:bookmarkEnd w:id="77"/>
      <w:bookmarkEnd w:id="78"/>
      <w:bookmarkEnd w:id="79"/>
      <w:bookmarkEnd w:id="80"/>
    </w:p>
    <w:p w14:paraId="70C775CF" w14:textId="0279E0DA" w:rsidR="000F32A3" w:rsidRDefault="00BF5BB4">
      <w:pPr>
        <w:spacing w:after="240"/>
        <w:ind w:left="851" w:hanging="851"/>
        <w:rPr>
          <w:b/>
          <w:sz w:val="24"/>
          <w:szCs w:val="24"/>
        </w:rPr>
      </w:pPr>
      <w:bookmarkStart w:id="81" w:name="_Toc450469705"/>
      <w:bookmarkStart w:id="82" w:name="_Toc87339224"/>
      <w:bookmarkStart w:id="83" w:name="_Toc87954012"/>
      <w:bookmarkStart w:id="84" w:name="_Toc181611701"/>
      <w:bookmarkStart w:id="85" w:name="_Toc216606408"/>
      <w:ins w:id="86" w:author="Christopher Day" w:date="2021-04-21T17:35:00Z">
        <w:r>
          <w:rPr>
            <w:b/>
            <w:sz w:val="24"/>
            <w:szCs w:val="24"/>
          </w:rPr>
          <w:t>[MEM][RCC]</w:t>
        </w:r>
      </w:ins>
      <w:r w:rsidR="008F4CE4">
        <w:rPr>
          <w:b/>
          <w:sz w:val="24"/>
          <w:szCs w:val="24"/>
        </w:rPr>
        <w:t>1.6.1</w:t>
      </w:r>
      <w:r w:rsidR="008F4CE4">
        <w:rPr>
          <w:b/>
          <w:sz w:val="24"/>
          <w:szCs w:val="24"/>
        </w:rPr>
        <w:tab/>
        <w:t>Acronyms</w:t>
      </w:r>
      <w:bookmarkEnd w:id="81"/>
      <w:bookmarkEnd w:id="82"/>
      <w:bookmarkEnd w:id="83"/>
      <w:bookmarkEnd w:id="84"/>
      <w:bookmarkEnd w:id="85"/>
    </w:p>
    <w:p w14:paraId="2EFF8102"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7DE02EE6" w14:textId="77777777">
        <w:trPr>
          <w:jc w:val="center"/>
        </w:trPr>
        <w:tc>
          <w:tcPr>
            <w:tcW w:w="2086" w:type="dxa"/>
            <w:tcMar>
              <w:top w:w="57" w:type="dxa"/>
              <w:left w:w="57" w:type="dxa"/>
              <w:bottom w:w="57" w:type="dxa"/>
              <w:right w:w="57" w:type="dxa"/>
            </w:tcMar>
          </w:tcPr>
          <w:p w14:paraId="1B04F87B"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28BD367D" w14:textId="77777777" w:rsidR="000F32A3" w:rsidRDefault="008F4CE4">
            <w:pPr>
              <w:rPr>
                <w:sz w:val="22"/>
                <w:szCs w:val="22"/>
              </w:rPr>
            </w:pPr>
            <w:r>
              <w:rPr>
                <w:sz w:val="22"/>
                <w:szCs w:val="22"/>
              </w:rPr>
              <w:t>Balancing and Settlement Code</w:t>
            </w:r>
          </w:p>
        </w:tc>
      </w:tr>
      <w:tr w:rsidR="000F32A3" w14:paraId="720E1016" w14:textId="77777777">
        <w:trPr>
          <w:jc w:val="center"/>
        </w:trPr>
        <w:tc>
          <w:tcPr>
            <w:tcW w:w="2086" w:type="dxa"/>
            <w:tcMar>
              <w:top w:w="57" w:type="dxa"/>
              <w:left w:w="57" w:type="dxa"/>
              <w:bottom w:w="57" w:type="dxa"/>
              <w:right w:w="57" w:type="dxa"/>
            </w:tcMar>
          </w:tcPr>
          <w:p w14:paraId="1C74376D"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317F0C77" w14:textId="77777777" w:rsidR="000F32A3" w:rsidRDefault="008F4CE4">
            <w:pPr>
              <w:rPr>
                <w:sz w:val="22"/>
                <w:szCs w:val="22"/>
              </w:rPr>
            </w:pPr>
            <w:r>
              <w:rPr>
                <w:sz w:val="22"/>
                <w:szCs w:val="22"/>
              </w:rPr>
              <w:t>Balancing and Settlement Code Company</w:t>
            </w:r>
          </w:p>
        </w:tc>
      </w:tr>
      <w:tr w:rsidR="000F32A3" w14:paraId="5DEB6068" w14:textId="77777777">
        <w:trPr>
          <w:jc w:val="center"/>
        </w:trPr>
        <w:tc>
          <w:tcPr>
            <w:tcW w:w="2086" w:type="dxa"/>
            <w:tcMar>
              <w:top w:w="57" w:type="dxa"/>
              <w:left w:w="57" w:type="dxa"/>
              <w:bottom w:w="57" w:type="dxa"/>
              <w:right w:w="57" w:type="dxa"/>
            </w:tcMar>
          </w:tcPr>
          <w:p w14:paraId="208C1A8C"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39E33EC2" w14:textId="77777777" w:rsidR="000F32A3" w:rsidRDefault="008F4CE4">
            <w:pPr>
              <w:rPr>
                <w:sz w:val="22"/>
                <w:szCs w:val="22"/>
              </w:rPr>
            </w:pPr>
            <w:r>
              <w:rPr>
                <w:sz w:val="22"/>
                <w:szCs w:val="22"/>
              </w:rPr>
              <w:t>BSC Procedure</w:t>
            </w:r>
          </w:p>
        </w:tc>
      </w:tr>
      <w:tr w:rsidR="000F32A3" w14:paraId="0D99DEB9" w14:textId="77777777">
        <w:trPr>
          <w:jc w:val="center"/>
        </w:trPr>
        <w:tc>
          <w:tcPr>
            <w:tcW w:w="2086" w:type="dxa"/>
            <w:tcMar>
              <w:top w:w="57" w:type="dxa"/>
              <w:left w:w="57" w:type="dxa"/>
              <w:bottom w:w="57" w:type="dxa"/>
              <w:right w:w="57" w:type="dxa"/>
            </w:tcMar>
          </w:tcPr>
          <w:p w14:paraId="29DE5E02"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52C93F9A" w14:textId="77777777" w:rsidR="000F32A3" w:rsidRDefault="008F4CE4">
            <w:pPr>
              <w:rPr>
                <w:sz w:val="22"/>
                <w:szCs w:val="22"/>
              </w:rPr>
            </w:pPr>
            <w:r>
              <w:rPr>
                <w:sz w:val="22"/>
                <w:szCs w:val="22"/>
              </w:rPr>
              <w:t>Central Data Collection Agent</w:t>
            </w:r>
          </w:p>
        </w:tc>
      </w:tr>
      <w:tr w:rsidR="000F32A3" w14:paraId="2C689D3E" w14:textId="77777777">
        <w:trPr>
          <w:jc w:val="center"/>
        </w:trPr>
        <w:tc>
          <w:tcPr>
            <w:tcW w:w="2086" w:type="dxa"/>
            <w:tcMar>
              <w:top w:w="57" w:type="dxa"/>
              <w:left w:w="57" w:type="dxa"/>
              <w:bottom w:w="57" w:type="dxa"/>
              <w:right w:w="57" w:type="dxa"/>
            </w:tcMar>
          </w:tcPr>
          <w:p w14:paraId="630228A3"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64DDCF5A" w14:textId="77777777" w:rsidR="000F32A3" w:rsidRDefault="008F4CE4">
            <w:pPr>
              <w:rPr>
                <w:sz w:val="22"/>
                <w:szCs w:val="22"/>
              </w:rPr>
            </w:pPr>
            <w:r>
              <w:rPr>
                <w:sz w:val="22"/>
                <w:szCs w:val="22"/>
              </w:rPr>
              <w:t>Central Meter Registration Service</w:t>
            </w:r>
          </w:p>
        </w:tc>
      </w:tr>
      <w:tr w:rsidR="000F32A3" w14:paraId="0AFC589B" w14:textId="77777777">
        <w:trPr>
          <w:jc w:val="center"/>
        </w:trPr>
        <w:tc>
          <w:tcPr>
            <w:tcW w:w="2086" w:type="dxa"/>
            <w:tcMar>
              <w:top w:w="57" w:type="dxa"/>
              <w:left w:w="57" w:type="dxa"/>
              <w:bottom w:w="57" w:type="dxa"/>
              <w:right w:w="57" w:type="dxa"/>
            </w:tcMar>
          </w:tcPr>
          <w:p w14:paraId="44651C6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760077AF" w14:textId="77777777" w:rsidR="000F32A3" w:rsidRDefault="008F4CE4">
            <w:pPr>
              <w:rPr>
                <w:sz w:val="22"/>
                <w:szCs w:val="22"/>
              </w:rPr>
            </w:pPr>
            <w:r>
              <w:rPr>
                <w:sz w:val="22"/>
                <w:szCs w:val="22"/>
              </w:rPr>
              <w:t>Central Registration Agent</w:t>
            </w:r>
          </w:p>
        </w:tc>
      </w:tr>
      <w:tr w:rsidR="000F32A3" w14:paraId="728C9922" w14:textId="77777777">
        <w:trPr>
          <w:jc w:val="center"/>
        </w:trPr>
        <w:tc>
          <w:tcPr>
            <w:tcW w:w="2086" w:type="dxa"/>
            <w:tcMar>
              <w:top w:w="57" w:type="dxa"/>
              <w:left w:w="57" w:type="dxa"/>
              <w:bottom w:w="57" w:type="dxa"/>
              <w:right w:w="57" w:type="dxa"/>
            </w:tcMar>
          </w:tcPr>
          <w:p w14:paraId="0DDFF8AB"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64538119" w14:textId="77777777" w:rsidR="000F32A3" w:rsidRDefault="008F4CE4">
            <w:pPr>
              <w:rPr>
                <w:sz w:val="22"/>
                <w:szCs w:val="22"/>
              </w:rPr>
            </w:pPr>
            <w:r>
              <w:rPr>
                <w:sz w:val="22"/>
                <w:szCs w:val="22"/>
              </w:rPr>
              <w:t>Current Transformer</w:t>
            </w:r>
          </w:p>
        </w:tc>
      </w:tr>
      <w:tr w:rsidR="000F32A3" w14:paraId="1EAB2883" w14:textId="77777777">
        <w:trPr>
          <w:jc w:val="center"/>
        </w:trPr>
        <w:tc>
          <w:tcPr>
            <w:tcW w:w="2086" w:type="dxa"/>
            <w:tcMar>
              <w:top w:w="57" w:type="dxa"/>
              <w:left w:w="57" w:type="dxa"/>
              <w:bottom w:w="57" w:type="dxa"/>
              <w:right w:w="57" w:type="dxa"/>
            </w:tcMar>
          </w:tcPr>
          <w:p w14:paraId="16DBB3A0"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0586C7C9" w14:textId="77777777" w:rsidR="000F32A3" w:rsidRDefault="008F4CE4">
            <w:pPr>
              <w:rPr>
                <w:sz w:val="22"/>
                <w:szCs w:val="22"/>
              </w:rPr>
            </w:pPr>
            <w:r>
              <w:rPr>
                <w:sz w:val="22"/>
                <w:szCs w:val="22"/>
              </w:rPr>
              <w:t>Data Collector</w:t>
            </w:r>
          </w:p>
        </w:tc>
      </w:tr>
      <w:tr w:rsidR="00BF5BB4" w14:paraId="3C7062D7" w14:textId="77777777">
        <w:trPr>
          <w:jc w:val="center"/>
          <w:ins w:id="87" w:author="Christopher Day" w:date="2021-04-21T17:35:00Z"/>
        </w:trPr>
        <w:tc>
          <w:tcPr>
            <w:tcW w:w="2086" w:type="dxa"/>
            <w:tcMar>
              <w:top w:w="57" w:type="dxa"/>
              <w:left w:w="57" w:type="dxa"/>
              <w:bottom w:w="57" w:type="dxa"/>
              <w:right w:w="57" w:type="dxa"/>
            </w:tcMar>
          </w:tcPr>
          <w:p w14:paraId="75FE50EC" w14:textId="56E440DE" w:rsidR="00BF5BB4" w:rsidRDefault="00BF5BB4">
            <w:pPr>
              <w:pStyle w:val="EndnoteText"/>
              <w:rPr>
                <w:ins w:id="88" w:author="Christopher Day" w:date="2021-04-21T17:35:00Z"/>
                <w:sz w:val="22"/>
                <w:szCs w:val="22"/>
              </w:rPr>
            </w:pPr>
            <w:ins w:id="89" w:author="Christopher Day" w:date="2021-04-21T17:35:00Z">
              <w:r>
                <w:rPr>
                  <w:sz w:val="22"/>
                  <w:szCs w:val="22"/>
                </w:rPr>
                <w:t>EMDS</w:t>
              </w:r>
            </w:ins>
          </w:p>
        </w:tc>
        <w:tc>
          <w:tcPr>
            <w:tcW w:w="4069" w:type="dxa"/>
            <w:tcMar>
              <w:top w:w="57" w:type="dxa"/>
              <w:left w:w="57" w:type="dxa"/>
              <w:bottom w:w="57" w:type="dxa"/>
              <w:right w:w="57" w:type="dxa"/>
            </w:tcMar>
          </w:tcPr>
          <w:p w14:paraId="38735AD5" w14:textId="3382991A" w:rsidR="00BF5BB4" w:rsidRDefault="00BF5BB4">
            <w:pPr>
              <w:rPr>
                <w:ins w:id="90" w:author="Christopher Day" w:date="2021-04-21T17:35:00Z"/>
                <w:sz w:val="22"/>
                <w:szCs w:val="22"/>
              </w:rPr>
            </w:pPr>
            <w:ins w:id="91" w:author="Christopher Day" w:date="2021-04-21T17:35:00Z">
              <w:r>
                <w:rPr>
                  <w:sz w:val="22"/>
                  <w:szCs w:val="22"/>
                </w:rPr>
                <w:t>Energy Market Data Specification</w:t>
              </w:r>
              <w:bookmarkStart w:id="92" w:name="_GoBack"/>
              <w:bookmarkEnd w:id="92"/>
            </w:ins>
          </w:p>
        </w:tc>
      </w:tr>
      <w:tr w:rsidR="000F32A3" w14:paraId="470F14E3" w14:textId="77777777">
        <w:trPr>
          <w:jc w:val="center"/>
        </w:trPr>
        <w:tc>
          <w:tcPr>
            <w:tcW w:w="2086" w:type="dxa"/>
            <w:tcMar>
              <w:top w:w="57" w:type="dxa"/>
              <w:left w:w="57" w:type="dxa"/>
              <w:bottom w:w="57" w:type="dxa"/>
              <w:right w:w="57" w:type="dxa"/>
            </w:tcMar>
          </w:tcPr>
          <w:p w14:paraId="273DEFCD"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E254685" w14:textId="77777777" w:rsidR="000F32A3" w:rsidRDefault="008F4CE4">
            <w:pPr>
              <w:rPr>
                <w:sz w:val="22"/>
                <w:szCs w:val="22"/>
              </w:rPr>
            </w:pPr>
            <w:r>
              <w:rPr>
                <w:sz w:val="22"/>
                <w:szCs w:val="22"/>
              </w:rPr>
              <w:t>Licensed Distribution System Operator</w:t>
            </w:r>
          </w:p>
        </w:tc>
      </w:tr>
      <w:tr w:rsidR="000F32A3" w14:paraId="6665705A" w14:textId="77777777">
        <w:trPr>
          <w:jc w:val="center"/>
        </w:trPr>
        <w:tc>
          <w:tcPr>
            <w:tcW w:w="2086" w:type="dxa"/>
            <w:tcMar>
              <w:top w:w="57" w:type="dxa"/>
              <w:left w:w="57" w:type="dxa"/>
              <w:bottom w:w="57" w:type="dxa"/>
              <w:right w:w="57" w:type="dxa"/>
            </w:tcMar>
          </w:tcPr>
          <w:p w14:paraId="28A127A0"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4979F2D3" w14:textId="77777777" w:rsidR="000F32A3" w:rsidRDefault="008F4CE4">
            <w:pPr>
              <w:rPr>
                <w:sz w:val="22"/>
                <w:szCs w:val="22"/>
              </w:rPr>
            </w:pPr>
            <w:r>
              <w:rPr>
                <w:sz w:val="22"/>
                <w:szCs w:val="22"/>
              </w:rPr>
              <w:t>Half Hourly Data Collector</w:t>
            </w:r>
          </w:p>
        </w:tc>
      </w:tr>
      <w:tr w:rsidR="000F32A3" w14:paraId="031A8D94" w14:textId="77777777">
        <w:trPr>
          <w:jc w:val="center"/>
        </w:trPr>
        <w:tc>
          <w:tcPr>
            <w:tcW w:w="2086" w:type="dxa"/>
            <w:tcMar>
              <w:top w:w="57" w:type="dxa"/>
              <w:left w:w="57" w:type="dxa"/>
              <w:bottom w:w="57" w:type="dxa"/>
              <w:right w:w="57" w:type="dxa"/>
            </w:tcMar>
          </w:tcPr>
          <w:p w14:paraId="5C941585"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380A6D94" w14:textId="77777777" w:rsidR="000F32A3" w:rsidRDefault="008F4CE4">
            <w:pPr>
              <w:rPr>
                <w:sz w:val="22"/>
                <w:szCs w:val="22"/>
              </w:rPr>
            </w:pPr>
            <w:r>
              <w:rPr>
                <w:sz w:val="22"/>
                <w:szCs w:val="22"/>
              </w:rPr>
              <w:t>Line Loss Factor</w:t>
            </w:r>
          </w:p>
        </w:tc>
      </w:tr>
      <w:tr w:rsidR="000F32A3" w14:paraId="1134FA22" w14:textId="77777777">
        <w:trPr>
          <w:jc w:val="center"/>
        </w:trPr>
        <w:tc>
          <w:tcPr>
            <w:tcW w:w="2086" w:type="dxa"/>
            <w:tcMar>
              <w:top w:w="57" w:type="dxa"/>
              <w:left w:w="57" w:type="dxa"/>
              <w:bottom w:w="57" w:type="dxa"/>
              <w:right w:w="57" w:type="dxa"/>
            </w:tcMar>
          </w:tcPr>
          <w:p w14:paraId="2CB60CD5"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5F170558" w14:textId="77777777" w:rsidR="000F32A3" w:rsidRDefault="008F4CE4">
            <w:pPr>
              <w:rPr>
                <w:sz w:val="22"/>
                <w:szCs w:val="22"/>
              </w:rPr>
            </w:pPr>
            <w:r>
              <w:rPr>
                <w:sz w:val="22"/>
                <w:szCs w:val="22"/>
              </w:rPr>
              <w:t>Line Loss Factor Class</w:t>
            </w:r>
          </w:p>
        </w:tc>
      </w:tr>
      <w:tr w:rsidR="000F32A3" w14:paraId="665F2E66" w14:textId="77777777">
        <w:trPr>
          <w:jc w:val="center"/>
        </w:trPr>
        <w:tc>
          <w:tcPr>
            <w:tcW w:w="2086" w:type="dxa"/>
            <w:tcMar>
              <w:top w:w="57" w:type="dxa"/>
              <w:left w:w="57" w:type="dxa"/>
              <w:bottom w:w="57" w:type="dxa"/>
              <w:right w:w="57" w:type="dxa"/>
            </w:tcMar>
          </w:tcPr>
          <w:p w14:paraId="386C92D0"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384912B3" w14:textId="77777777" w:rsidR="000F32A3" w:rsidRDefault="008F4CE4">
            <w:pPr>
              <w:rPr>
                <w:sz w:val="22"/>
                <w:szCs w:val="22"/>
              </w:rPr>
            </w:pPr>
            <w:r>
              <w:rPr>
                <w:sz w:val="22"/>
                <w:szCs w:val="22"/>
              </w:rPr>
              <w:t>Market Domain Data</w:t>
            </w:r>
          </w:p>
        </w:tc>
      </w:tr>
      <w:tr w:rsidR="000F32A3" w14:paraId="65315706" w14:textId="77777777">
        <w:trPr>
          <w:jc w:val="center"/>
        </w:trPr>
        <w:tc>
          <w:tcPr>
            <w:tcW w:w="2086" w:type="dxa"/>
            <w:tcMar>
              <w:top w:w="57" w:type="dxa"/>
              <w:left w:w="57" w:type="dxa"/>
              <w:bottom w:w="57" w:type="dxa"/>
              <w:right w:w="57" w:type="dxa"/>
            </w:tcMar>
          </w:tcPr>
          <w:p w14:paraId="6C83E2EF" w14:textId="77777777" w:rsidR="000F32A3" w:rsidRDefault="00AA5D22">
            <w:pPr>
              <w:rPr>
                <w:sz w:val="22"/>
                <w:szCs w:val="22"/>
              </w:rPr>
            </w:pPr>
            <w:ins w:id="93" w:author="Christopher Day" w:date="2021-04-14T10:39:00Z">
              <w:r>
                <w:rPr>
                  <w:sz w:val="22"/>
                  <w:szCs w:val="22"/>
                </w:rPr>
                <w:t xml:space="preserve">SVA </w:t>
              </w:r>
            </w:ins>
            <w:r w:rsidR="008F4CE4">
              <w:rPr>
                <w:sz w:val="22"/>
                <w:szCs w:val="22"/>
              </w:rPr>
              <w:t>MOA</w:t>
            </w:r>
          </w:p>
        </w:tc>
        <w:tc>
          <w:tcPr>
            <w:tcW w:w="4069" w:type="dxa"/>
            <w:tcMar>
              <w:top w:w="57" w:type="dxa"/>
              <w:left w:w="57" w:type="dxa"/>
              <w:bottom w:w="57" w:type="dxa"/>
              <w:right w:w="57" w:type="dxa"/>
            </w:tcMar>
          </w:tcPr>
          <w:p w14:paraId="1AA5C989" w14:textId="77777777" w:rsidR="000F32A3" w:rsidRDefault="00AA5D22">
            <w:pPr>
              <w:rPr>
                <w:sz w:val="22"/>
                <w:szCs w:val="22"/>
              </w:rPr>
            </w:pPr>
            <w:ins w:id="94" w:author="Christopher Day" w:date="2021-04-14T10:40:00Z">
              <w:r>
                <w:rPr>
                  <w:sz w:val="22"/>
                  <w:szCs w:val="22"/>
                </w:rPr>
                <w:t xml:space="preserve">SVA </w:t>
              </w:r>
            </w:ins>
            <w:r w:rsidR="008F4CE4">
              <w:rPr>
                <w:sz w:val="22"/>
                <w:szCs w:val="22"/>
              </w:rPr>
              <w:t>Meter Operator Agent</w:t>
            </w:r>
          </w:p>
        </w:tc>
      </w:tr>
      <w:tr w:rsidR="000F32A3" w14:paraId="1CE0F279" w14:textId="77777777">
        <w:trPr>
          <w:jc w:val="center"/>
        </w:trPr>
        <w:tc>
          <w:tcPr>
            <w:tcW w:w="2086" w:type="dxa"/>
            <w:tcMar>
              <w:top w:w="57" w:type="dxa"/>
              <w:left w:w="57" w:type="dxa"/>
              <w:bottom w:w="57" w:type="dxa"/>
              <w:right w:w="57" w:type="dxa"/>
            </w:tcMar>
          </w:tcPr>
          <w:p w14:paraId="30E45B3F"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438D401A" w14:textId="77777777" w:rsidR="000F32A3" w:rsidRDefault="008F4CE4">
            <w:pPr>
              <w:rPr>
                <w:sz w:val="22"/>
                <w:szCs w:val="22"/>
              </w:rPr>
            </w:pPr>
            <w:r>
              <w:rPr>
                <w:sz w:val="22"/>
                <w:szCs w:val="22"/>
              </w:rPr>
              <w:t>Meter Timeswitch Class</w:t>
            </w:r>
          </w:p>
        </w:tc>
      </w:tr>
      <w:tr w:rsidR="000F32A3" w14:paraId="4F34AD81" w14:textId="77777777">
        <w:trPr>
          <w:jc w:val="center"/>
        </w:trPr>
        <w:tc>
          <w:tcPr>
            <w:tcW w:w="2086" w:type="dxa"/>
            <w:tcMar>
              <w:top w:w="57" w:type="dxa"/>
              <w:left w:w="57" w:type="dxa"/>
              <w:bottom w:w="57" w:type="dxa"/>
              <w:right w:w="57" w:type="dxa"/>
            </w:tcMar>
          </w:tcPr>
          <w:p w14:paraId="7CC2DB4D"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5A6426E3" w14:textId="77777777" w:rsidR="000F32A3" w:rsidRDefault="008F4CE4">
            <w:pPr>
              <w:rPr>
                <w:sz w:val="22"/>
                <w:szCs w:val="22"/>
              </w:rPr>
            </w:pPr>
            <w:r>
              <w:rPr>
                <w:sz w:val="22"/>
                <w:szCs w:val="22"/>
              </w:rPr>
              <w:t>Metering System ID</w:t>
            </w:r>
          </w:p>
        </w:tc>
      </w:tr>
      <w:tr w:rsidR="000F32A3" w14:paraId="69E08C5E" w14:textId="77777777">
        <w:trPr>
          <w:jc w:val="center"/>
        </w:trPr>
        <w:tc>
          <w:tcPr>
            <w:tcW w:w="2086" w:type="dxa"/>
            <w:tcMar>
              <w:top w:w="57" w:type="dxa"/>
              <w:left w:w="57" w:type="dxa"/>
              <w:bottom w:w="57" w:type="dxa"/>
              <w:right w:w="57" w:type="dxa"/>
            </w:tcMar>
          </w:tcPr>
          <w:p w14:paraId="32F0FBF1"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1FE0A5D"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1C93E56" w14:textId="77777777">
        <w:trPr>
          <w:jc w:val="center"/>
        </w:trPr>
        <w:tc>
          <w:tcPr>
            <w:tcW w:w="2086" w:type="dxa"/>
            <w:tcMar>
              <w:top w:w="57" w:type="dxa"/>
              <w:left w:w="57" w:type="dxa"/>
              <w:bottom w:w="57" w:type="dxa"/>
              <w:right w:w="57" w:type="dxa"/>
            </w:tcMar>
          </w:tcPr>
          <w:p w14:paraId="6675D248"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5110EFB8" w14:textId="77777777" w:rsidR="000F32A3" w:rsidRDefault="008F4CE4">
            <w:pPr>
              <w:rPr>
                <w:sz w:val="22"/>
                <w:szCs w:val="22"/>
              </w:rPr>
            </w:pPr>
            <w:r>
              <w:rPr>
                <w:sz w:val="22"/>
                <w:szCs w:val="22"/>
              </w:rPr>
              <w:t>Non Half Hourly Data Collector</w:t>
            </w:r>
          </w:p>
        </w:tc>
      </w:tr>
      <w:tr w:rsidR="000F32A3" w14:paraId="5EBB8E71" w14:textId="77777777">
        <w:trPr>
          <w:jc w:val="center"/>
        </w:trPr>
        <w:tc>
          <w:tcPr>
            <w:tcW w:w="2086" w:type="dxa"/>
            <w:tcMar>
              <w:top w:w="57" w:type="dxa"/>
              <w:left w:w="57" w:type="dxa"/>
              <w:bottom w:w="57" w:type="dxa"/>
              <w:right w:w="57" w:type="dxa"/>
            </w:tcMar>
          </w:tcPr>
          <w:p w14:paraId="70693092"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0E794E3F" w14:textId="77777777" w:rsidR="000F32A3" w:rsidRDefault="008F4CE4">
            <w:pPr>
              <w:rPr>
                <w:sz w:val="22"/>
                <w:szCs w:val="22"/>
              </w:rPr>
            </w:pPr>
            <w:r>
              <w:rPr>
                <w:sz w:val="22"/>
                <w:szCs w:val="22"/>
              </w:rPr>
              <w:t>Supplier Meter Registration Agent</w:t>
            </w:r>
          </w:p>
        </w:tc>
      </w:tr>
      <w:tr w:rsidR="000F32A3" w14:paraId="51FA3DC2" w14:textId="77777777">
        <w:trPr>
          <w:jc w:val="center"/>
        </w:trPr>
        <w:tc>
          <w:tcPr>
            <w:tcW w:w="2086" w:type="dxa"/>
            <w:tcMar>
              <w:top w:w="57" w:type="dxa"/>
              <w:left w:w="57" w:type="dxa"/>
              <w:bottom w:w="57" w:type="dxa"/>
              <w:right w:w="57" w:type="dxa"/>
            </w:tcMar>
          </w:tcPr>
          <w:p w14:paraId="5C5470CC"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2E782398" w14:textId="77777777" w:rsidR="000F32A3" w:rsidRDefault="008F4CE4">
            <w:pPr>
              <w:rPr>
                <w:sz w:val="22"/>
                <w:szCs w:val="22"/>
              </w:rPr>
            </w:pPr>
            <w:r>
              <w:rPr>
                <w:sz w:val="22"/>
                <w:szCs w:val="22"/>
              </w:rPr>
              <w:t>Supplier Meter Registration Service</w:t>
            </w:r>
          </w:p>
        </w:tc>
      </w:tr>
      <w:tr w:rsidR="000F32A3" w14:paraId="4797B4B9" w14:textId="77777777">
        <w:trPr>
          <w:jc w:val="center"/>
        </w:trPr>
        <w:tc>
          <w:tcPr>
            <w:tcW w:w="2086" w:type="dxa"/>
            <w:tcMar>
              <w:top w:w="57" w:type="dxa"/>
              <w:left w:w="57" w:type="dxa"/>
              <w:bottom w:w="57" w:type="dxa"/>
              <w:right w:w="57" w:type="dxa"/>
            </w:tcMar>
          </w:tcPr>
          <w:p w14:paraId="08201685"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520C9407" w14:textId="77777777" w:rsidR="000F32A3" w:rsidRDefault="008F4CE4">
            <w:pPr>
              <w:rPr>
                <w:sz w:val="22"/>
                <w:szCs w:val="22"/>
              </w:rPr>
            </w:pPr>
            <w:r>
              <w:rPr>
                <w:sz w:val="22"/>
                <w:szCs w:val="22"/>
              </w:rPr>
              <w:t>Supplier Volume Allocation</w:t>
            </w:r>
          </w:p>
        </w:tc>
      </w:tr>
      <w:tr w:rsidR="000F32A3" w14:paraId="07295B80" w14:textId="77777777">
        <w:trPr>
          <w:jc w:val="center"/>
        </w:trPr>
        <w:tc>
          <w:tcPr>
            <w:tcW w:w="2086" w:type="dxa"/>
            <w:tcMar>
              <w:top w:w="57" w:type="dxa"/>
              <w:left w:w="57" w:type="dxa"/>
              <w:bottom w:w="57" w:type="dxa"/>
              <w:right w:w="57" w:type="dxa"/>
            </w:tcMar>
          </w:tcPr>
          <w:p w14:paraId="21FCF16E"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7FC6C2BA" w14:textId="77777777" w:rsidR="000F32A3" w:rsidRDefault="008F4CE4">
            <w:pPr>
              <w:rPr>
                <w:sz w:val="22"/>
                <w:szCs w:val="22"/>
              </w:rPr>
            </w:pPr>
            <w:r>
              <w:rPr>
                <w:sz w:val="22"/>
                <w:szCs w:val="22"/>
              </w:rPr>
              <w:t>Supplier Volume Allocation Agent</w:t>
            </w:r>
          </w:p>
        </w:tc>
      </w:tr>
      <w:tr w:rsidR="000F32A3" w14:paraId="36B8B4EA" w14:textId="77777777">
        <w:trPr>
          <w:jc w:val="center"/>
        </w:trPr>
        <w:tc>
          <w:tcPr>
            <w:tcW w:w="2086" w:type="dxa"/>
            <w:tcMar>
              <w:top w:w="57" w:type="dxa"/>
              <w:left w:w="57" w:type="dxa"/>
              <w:bottom w:w="57" w:type="dxa"/>
              <w:right w:w="57" w:type="dxa"/>
            </w:tcMar>
          </w:tcPr>
          <w:p w14:paraId="58A7EFC7"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3DA67A90" w14:textId="77777777" w:rsidR="000F32A3" w:rsidRDefault="008F4CE4">
            <w:pPr>
              <w:rPr>
                <w:sz w:val="22"/>
                <w:szCs w:val="22"/>
              </w:rPr>
            </w:pPr>
            <w:r>
              <w:rPr>
                <w:sz w:val="22"/>
                <w:szCs w:val="22"/>
              </w:rPr>
              <w:t xml:space="preserve">Technical Assurance Agent </w:t>
            </w:r>
          </w:p>
        </w:tc>
      </w:tr>
      <w:tr w:rsidR="000F32A3" w14:paraId="035575F3" w14:textId="77777777">
        <w:trPr>
          <w:jc w:val="center"/>
        </w:trPr>
        <w:tc>
          <w:tcPr>
            <w:tcW w:w="2086" w:type="dxa"/>
            <w:tcMar>
              <w:top w:w="57" w:type="dxa"/>
              <w:left w:w="57" w:type="dxa"/>
              <w:bottom w:w="57" w:type="dxa"/>
              <w:right w:w="57" w:type="dxa"/>
            </w:tcMar>
          </w:tcPr>
          <w:p w14:paraId="67013D3D"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5972AE5" w14:textId="77777777" w:rsidR="000F32A3" w:rsidRDefault="008F4CE4">
            <w:pPr>
              <w:rPr>
                <w:sz w:val="22"/>
                <w:szCs w:val="22"/>
              </w:rPr>
            </w:pPr>
            <w:r>
              <w:rPr>
                <w:sz w:val="22"/>
                <w:szCs w:val="22"/>
              </w:rPr>
              <w:t>Voltage Transformer</w:t>
            </w:r>
          </w:p>
        </w:tc>
      </w:tr>
      <w:tr w:rsidR="000F32A3" w14:paraId="6A17E4E2" w14:textId="77777777">
        <w:trPr>
          <w:jc w:val="center"/>
        </w:trPr>
        <w:tc>
          <w:tcPr>
            <w:tcW w:w="2086" w:type="dxa"/>
            <w:tcMar>
              <w:top w:w="57" w:type="dxa"/>
              <w:left w:w="57" w:type="dxa"/>
              <w:bottom w:w="57" w:type="dxa"/>
              <w:right w:w="57" w:type="dxa"/>
            </w:tcMar>
          </w:tcPr>
          <w:p w14:paraId="009AAE31"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49194925" w14:textId="77777777" w:rsidR="000F32A3" w:rsidRDefault="008F4CE4">
            <w:pPr>
              <w:rPr>
                <w:sz w:val="22"/>
                <w:szCs w:val="22"/>
              </w:rPr>
            </w:pPr>
            <w:r>
              <w:rPr>
                <w:sz w:val="22"/>
                <w:szCs w:val="22"/>
              </w:rPr>
              <w:t>Working Day</w:t>
            </w:r>
          </w:p>
        </w:tc>
      </w:tr>
    </w:tbl>
    <w:p w14:paraId="31B4B29B" w14:textId="77777777" w:rsidR="000F32A3" w:rsidRDefault="000F32A3">
      <w:pPr>
        <w:pStyle w:val="Heading3"/>
        <w:keepNext w:val="0"/>
        <w:numPr>
          <w:ilvl w:val="0"/>
          <w:numId w:val="0"/>
        </w:numPr>
        <w:spacing w:before="0" w:after="240"/>
        <w:ind w:left="851" w:hanging="851"/>
        <w:rPr>
          <w:b w:val="0"/>
          <w:sz w:val="24"/>
        </w:rPr>
      </w:pPr>
      <w:bookmarkStart w:id="95" w:name="_Toc450469706"/>
      <w:bookmarkStart w:id="96" w:name="_Toc87339225"/>
      <w:bookmarkStart w:id="97" w:name="_Toc87954013"/>
      <w:bookmarkStart w:id="98" w:name="_Toc181611702"/>
      <w:bookmarkStart w:id="99" w:name="_Toc216606409"/>
    </w:p>
    <w:p w14:paraId="7C34AB7D" w14:textId="77777777" w:rsidR="000F32A3" w:rsidRDefault="008F4CE4">
      <w:pPr>
        <w:pageBreakBefore/>
        <w:spacing w:after="240"/>
        <w:ind w:left="851" w:hanging="851"/>
        <w:rPr>
          <w:b/>
          <w:sz w:val="24"/>
          <w:szCs w:val="24"/>
        </w:rPr>
      </w:pPr>
      <w:r>
        <w:rPr>
          <w:b/>
          <w:sz w:val="24"/>
          <w:szCs w:val="24"/>
        </w:rPr>
        <w:t>1.6.2</w:t>
      </w:r>
      <w:r>
        <w:rPr>
          <w:b/>
          <w:sz w:val="24"/>
          <w:szCs w:val="24"/>
        </w:rPr>
        <w:tab/>
        <w:t>Definitions</w:t>
      </w:r>
      <w:bookmarkEnd w:id="95"/>
      <w:bookmarkEnd w:id="96"/>
      <w:bookmarkEnd w:id="97"/>
      <w:bookmarkEnd w:id="98"/>
      <w:bookmarkEnd w:id="99"/>
    </w:p>
    <w:p w14:paraId="0BA3C9AF"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14:paraId="2379C4BC" w14:textId="77777777">
        <w:tc>
          <w:tcPr>
            <w:tcW w:w="2006" w:type="dxa"/>
            <w:tcMar>
              <w:top w:w="85" w:type="dxa"/>
              <w:left w:w="85" w:type="dxa"/>
              <w:bottom w:w="85" w:type="dxa"/>
              <w:right w:w="85" w:type="dxa"/>
            </w:tcMar>
          </w:tcPr>
          <w:p w14:paraId="257CE803"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43DD7FB9"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40189194" w14:textId="77777777">
        <w:trPr>
          <w:trHeight w:val="1398"/>
        </w:trPr>
        <w:tc>
          <w:tcPr>
            <w:tcW w:w="2006" w:type="dxa"/>
            <w:tcMar>
              <w:top w:w="85" w:type="dxa"/>
              <w:left w:w="85" w:type="dxa"/>
              <w:bottom w:w="85" w:type="dxa"/>
              <w:right w:w="85" w:type="dxa"/>
            </w:tcMar>
          </w:tcPr>
          <w:p w14:paraId="117D22B0"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08A86ADF"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0995A6D2" w14:textId="77777777" w:rsidR="000F32A3" w:rsidRDefault="000F32A3">
      <w:pPr>
        <w:spacing w:after="240"/>
        <w:jc w:val="both"/>
        <w:rPr>
          <w:sz w:val="24"/>
          <w:szCs w:val="24"/>
        </w:rPr>
      </w:pPr>
    </w:p>
    <w:p w14:paraId="4D2D87C7" w14:textId="77777777" w:rsidR="000F32A3" w:rsidRDefault="008F4CE4">
      <w:pPr>
        <w:pStyle w:val="Heading1"/>
        <w:keepNext w:val="0"/>
        <w:spacing w:before="0" w:after="240"/>
        <w:rPr>
          <w:sz w:val="24"/>
          <w:szCs w:val="24"/>
        </w:rPr>
      </w:pPr>
      <w:bookmarkStart w:id="100" w:name="_Toc181611703"/>
      <w:bookmarkStart w:id="101" w:name="_Toc216606410"/>
      <w:bookmarkStart w:id="102" w:name="_Toc505697542"/>
      <w:bookmarkStart w:id="103" w:name="_Toc529535145"/>
      <w:bookmarkStart w:id="104" w:name="_Toc30061254"/>
      <w:bookmarkStart w:id="105" w:name="_Toc68774728"/>
      <w:r>
        <w:rPr>
          <w:sz w:val="24"/>
          <w:szCs w:val="24"/>
        </w:rPr>
        <w:t>2.</w:t>
      </w:r>
      <w:r>
        <w:rPr>
          <w:sz w:val="24"/>
          <w:szCs w:val="24"/>
        </w:rPr>
        <w:tab/>
        <w:t xml:space="preserve">Not </w:t>
      </w:r>
      <w:bookmarkEnd w:id="100"/>
      <w:r>
        <w:rPr>
          <w:sz w:val="24"/>
          <w:szCs w:val="24"/>
        </w:rPr>
        <w:t>Used</w:t>
      </w:r>
      <w:bookmarkEnd w:id="101"/>
      <w:bookmarkEnd w:id="102"/>
      <w:bookmarkEnd w:id="103"/>
      <w:bookmarkEnd w:id="104"/>
      <w:bookmarkEnd w:id="105"/>
    </w:p>
    <w:p w14:paraId="66BEADB0" w14:textId="77777777" w:rsidR="000F32A3" w:rsidRDefault="000F32A3">
      <w:pPr>
        <w:spacing w:after="240"/>
        <w:rPr>
          <w:sz w:val="24"/>
          <w:szCs w:val="24"/>
        </w:rPr>
      </w:pPr>
    </w:p>
    <w:p w14:paraId="3C1A3552" w14:textId="77777777" w:rsidR="000F32A3" w:rsidRDefault="000F32A3">
      <w:pPr>
        <w:spacing w:after="240"/>
        <w:rPr>
          <w:sz w:val="24"/>
          <w:szCs w:val="24"/>
        </w:rPr>
      </w:pPr>
    </w:p>
    <w:p w14:paraId="547C5258" w14:textId="77777777" w:rsidR="000F32A3" w:rsidRDefault="000F32A3">
      <w:pPr>
        <w:pStyle w:val="Heading2"/>
        <w:numPr>
          <w:ilvl w:val="1"/>
          <w:numId w:val="2"/>
        </w:numPr>
        <w:spacing w:before="0" w:after="240"/>
        <w:rPr>
          <w:i w:val="0"/>
          <w:sz w:val="24"/>
          <w:szCs w:val="24"/>
        </w:rPr>
        <w:sectPr w:rsidR="000F32A3">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4" w:code="9"/>
          <w:pgMar w:top="1418" w:right="1418" w:bottom="1418" w:left="1418" w:header="709" w:footer="709" w:gutter="0"/>
          <w:cols w:space="720"/>
          <w:noEndnote/>
        </w:sectPr>
      </w:pPr>
    </w:p>
    <w:p w14:paraId="406FE5B7" w14:textId="77777777" w:rsidR="000F32A3" w:rsidRDefault="008F4CE4">
      <w:pPr>
        <w:pStyle w:val="Heading1"/>
        <w:keepNext w:val="0"/>
        <w:spacing w:before="0" w:after="240"/>
        <w:ind w:left="851" w:hanging="851"/>
        <w:rPr>
          <w:i/>
          <w:sz w:val="24"/>
          <w:szCs w:val="24"/>
        </w:rPr>
      </w:pPr>
      <w:bookmarkStart w:id="109" w:name="_Toc181611704"/>
      <w:bookmarkStart w:id="110" w:name="_Toc216606411"/>
      <w:bookmarkStart w:id="111" w:name="_Toc505697543"/>
      <w:bookmarkStart w:id="112" w:name="_Toc529535146"/>
      <w:bookmarkStart w:id="113" w:name="_Toc30061255"/>
      <w:bookmarkStart w:id="114" w:name="_Toc68774729"/>
      <w:bookmarkStart w:id="115" w:name="_Toc87339264"/>
      <w:bookmarkStart w:id="116" w:name="_Toc87954052"/>
      <w:r>
        <w:rPr>
          <w:sz w:val="24"/>
          <w:szCs w:val="24"/>
        </w:rPr>
        <w:t>3.</w:t>
      </w:r>
      <w:r>
        <w:rPr>
          <w:sz w:val="24"/>
          <w:szCs w:val="24"/>
        </w:rPr>
        <w:tab/>
        <w:t>Interface and Timetable Information</w:t>
      </w:r>
      <w:bookmarkEnd w:id="109"/>
      <w:bookmarkEnd w:id="110"/>
      <w:bookmarkEnd w:id="111"/>
      <w:bookmarkEnd w:id="112"/>
      <w:bookmarkEnd w:id="113"/>
      <w:bookmarkEnd w:id="114"/>
    </w:p>
    <w:p w14:paraId="1FCC7EF7" w14:textId="77777777" w:rsidR="000F32A3" w:rsidRDefault="008F4CE4">
      <w:pPr>
        <w:pStyle w:val="Heading2"/>
        <w:keepNext w:val="0"/>
        <w:numPr>
          <w:ilvl w:val="0"/>
          <w:numId w:val="0"/>
        </w:numPr>
        <w:spacing w:before="0" w:after="240"/>
        <w:ind w:left="851" w:hanging="851"/>
        <w:rPr>
          <w:i w:val="0"/>
          <w:sz w:val="24"/>
          <w:szCs w:val="24"/>
        </w:rPr>
      </w:pPr>
      <w:bookmarkStart w:id="117" w:name="_Toc181611705"/>
      <w:bookmarkStart w:id="118" w:name="_Toc216606412"/>
      <w:bookmarkStart w:id="119" w:name="_Toc505697544"/>
      <w:bookmarkStart w:id="120" w:name="_Toc529535147"/>
      <w:bookmarkStart w:id="121" w:name="_Toc30061256"/>
      <w:bookmarkStart w:id="122" w:name="_Toc68774730"/>
      <w:r>
        <w:rPr>
          <w:i w:val="0"/>
          <w:sz w:val="24"/>
          <w:szCs w:val="24"/>
        </w:rPr>
        <w:t>3.1</w:t>
      </w:r>
      <w:r>
        <w:rPr>
          <w:i w:val="0"/>
          <w:sz w:val="24"/>
          <w:szCs w:val="24"/>
        </w:rPr>
        <w:tab/>
        <w:t>Not used</w:t>
      </w:r>
      <w:bookmarkEnd w:id="115"/>
      <w:bookmarkEnd w:id="116"/>
      <w:bookmarkEnd w:id="117"/>
      <w:bookmarkEnd w:id="118"/>
      <w:bookmarkEnd w:id="119"/>
      <w:bookmarkEnd w:id="120"/>
      <w:bookmarkEnd w:id="121"/>
      <w:bookmarkEnd w:id="122"/>
    </w:p>
    <w:p w14:paraId="032F8946" w14:textId="77777777" w:rsidR="000F32A3" w:rsidRDefault="008F4CE4">
      <w:pPr>
        <w:pStyle w:val="Heading2"/>
        <w:keepNext w:val="0"/>
        <w:numPr>
          <w:ilvl w:val="0"/>
          <w:numId w:val="0"/>
        </w:numPr>
        <w:spacing w:before="0" w:after="240"/>
        <w:ind w:left="851" w:hanging="851"/>
        <w:rPr>
          <w:i w:val="0"/>
          <w:sz w:val="24"/>
          <w:szCs w:val="24"/>
        </w:rPr>
      </w:pPr>
      <w:bookmarkStart w:id="123" w:name="_Toc87339265"/>
      <w:bookmarkStart w:id="124" w:name="_Toc87954053"/>
      <w:bookmarkStart w:id="125" w:name="_Toc181611706"/>
      <w:bookmarkStart w:id="126" w:name="_Toc216606413"/>
      <w:bookmarkStart w:id="127" w:name="_Toc505697545"/>
      <w:bookmarkStart w:id="128" w:name="_Toc529535148"/>
      <w:bookmarkStart w:id="129" w:name="_Toc30061257"/>
      <w:bookmarkStart w:id="130" w:name="_Toc68774731"/>
      <w:r>
        <w:rPr>
          <w:i w:val="0"/>
          <w:sz w:val="24"/>
          <w:szCs w:val="24"/>
        </w:rPr>
        <w:t>3.2</w:t>
      </w:r>
      <w:r>
        <w:rPr>
          <w:i w:val="0"/>
          <w:sz w:val="24"/>
          <w:szCs w:val="24"/>
        </w:rPr>
        <w:tab/>
        <w:t>Not used</w:t>
      </w:r>
      <w:bookmarkStart w:id="131" w:name="_Toc87339266"/>
      <w:bookmarkStart w:id="132" w:name="_Toc87954054"/>
      <w:bookmarkEnd w:id="123"/>
      <w:bookmarkEnd w:id="124"/>
      <w:bookmarkEnd w:id="125"/>
      <w:bookmarkEnd w:id="126"/>
      <w:bookmarkEnd w:id="127"/>
      <w:bookmarkEnd w:id="128"/>
      <w:bookmarkEnd w:id="129"/>
      <w:bookmarkEnd w:id="130"/>
    </w:p>
    <w:p w14:paraId="51B1F71B" w14:textId="77777777" w:rsidR="000F32A3" w:rsidRDefault="000A5AB6">
      <w:pPr>
        <w:pStyle w:val="Heading2"/>
        <w:keepNext w:val="0"/>
        <w:numPr>
          <w:ilvl w:val="0"/>
          <w:numId w:val="0"/>
        </w:numPr>
        <w:spacing w:before="0" w:after="240"/>
        <w:ind w:left="851" w:hanging="851"/>
        <w:rPr>
          <w:i w:val="0"/>
          <w:sz w:val="24"/>
        </w:rPr>
      </w:pPr>
      <w:bookmarkStart w:id="133" w:name="_Toc181611707"/>
      <w:bookmarkStart w:id="134" w:name="_Toc216606414"/>
      <w:bookmarkStart w:id="135" w:name="_Toc505697546"/>
      <w:bookmarkStart w:id="136" w:name="_Toc529535149"/>
      <w:bookmarkStart w:id="137" w:name="_Toc30061258"/>
      <w:bookmarkStart w:id="138" w:name="_Toc68774732"/>
      <w:ins w:id="139" w:author="RCC" w:date="2021-04-08T12:16:00Z">
        <w:r w:rsidRPr="000A5AB6">
          <w:rPr>
            <w:b w:val="0"/>
            <w:i w:val="0"/>
            <w:sz w:val="24"/>
            <w:rPrChange w:id="140" w:author="RCC" w:date="2021-04-08T12:16:00Z">
              <w:rPr>
                <w:i w:val="0"/>
                <w:sz w:val="24"/>
              </w:rPr>
            </w:rPrChange>
          </w:rPr>
          <w:t>[RCC]</w:t>
        </w:r>
      </w:ins>
      <w:ins w:id="141" w:author="Christopher Day" w:date="2021-04-14T10:40:00Z">
        <w:r w:rsidR="00AA5D22">
          <w:rPr>
            <w:b w:val="0"/>
            <w:i w:val="0"/>
            <w:sz w:val="24"/>
          </w:rPr>
          <w:t>[MEM]</w:t>
        </w:r>
      </w:ins>
      <w:r w:rsidR="008F4CE4">
        <w:rPr>
          <w:i w:val="0"/>
          <w:sz w:val="24"/>
        </w:rPr>
        <w:t>3.3</w:t>
      </w:r>
      <w:r w:rsidR="008F4CE4">
        <w:rPr>
          <w:i w:val="0"/>
          <w:sz w:val="24"/>
        </w:rPr>
        <w:tab/>
        <w:t>New SVA Metering System</w:t>
      </w:r>
      <w:bookmarkEnd w:id="131"/>
      <w:bookmarkEnd w:id="132"/>
      <w:bookmarkEnd w:id="133"/>
      <w:bookmarkEnd w:id="134"/>
      <w:bookmarkEnd w:id="135"/>
      <w:bookmarkEnd w:id="136"/>
      <w:bookmarkEnd w:id="137"/>
      <w:bookmarkEnd w:id="138"/>
    </w:p>
    <w:p w14:paraId="336194E3"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999D49" w14:textId="77777777" w:rsidR="000F32A3" w:rsidRDefault="008F4CE4">
      <w:pPr>
        <w:numPr>
          <w:ilvl w:val="0"/>
          <w:numId w:val="21"/>
        </w:numPr>
        <w:spacing w:after="120"/>
        <w:ind w:left="851" w:hanging="567"/>
        <w:jc w:val="both"/>
        <w:rPr>
          <w:sz w:val="24"/>
        </w:rPr>
      </w:pPr>
      <w:r>
        <w:rPr>
          <w:sz w:val="24"/>
        </w:rPr>
        <w:t>new connection to be registered in SMRS;</w:t>
      </w:r>
    </w:p>
    <w:p w14:paraId="3D33C4AC"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060CDB72"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364B598A"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90"/>
        <w:gridCol w:w="3134"/>
        <w:gridCol w:w="888"/>
        <w:gridCol w:w="872"/>
        <w:gridCol w:w="3412"/>
        <w:gridCol w:w="1602"/>
      </w:tblGrid>
      <w:tr w:rsidR="00AA5D22" w14:paraId="67D52A5D" w14:textId="77777777">
        <w:trPr>
          <w:cantSplit/>
          <w:tblHeader/>
        </w:trPr>
        <w:tc>
          <w:tcPr>
            <w:tcW w:w="0" w:type="auto"/>
            <w:tcMar>
              <w:top w:w="57" w:type="dxa"/>
              <w:bottom w:w="57" w:type="dxa"/>
            </w:tcMar>
          </w:tcPr>
          <w:p w14:paraId="03B6D4A9" w14:textId="77777777" w:rsidR="000F32A3" w:rsidRDefault="008F4CE4">
            <w:pPr>
              <w:rPr>
                <w:b/>
              </w:rPr>
            </w:pPr>
            <w:r>
              <w:rPr>
                <w:b/>
              </w:rPr>
              <w:t>REF</w:t>
            </w:r>
          </w:p>
        </w:tc>
        <w:tc>
          <w:tcPr>
            <w:tcW w:w="0" w:type="auto"/>
            <w:tcMar>
              <w:top w:w="57" w:type="dxa"/>
              <w:bottom w:w="57" w:type="dxa"/>
            </w:tcMar>
          </w:tcPr>
          <w:p w14:paraId="1808FC7D" w14:textId="77777777" w:rsidR="000F32A3" w:rsidRDefault="008F4CE4">
            <w:pPr>
              <w:rPr>
                <w:b/>
              </w:rPr>
            </w:pPr>
            <w:r>
              <w:rPr>
                <w:b/>
              </w:rPr>
              <w:t>WHEN</w:t>
            </w:r>
          </w:p>
        </w:tc>
        <w:tc>
          <w:tcPr>
            <w:tcW w:w="0" w:type="auto"/>
            <w:tcMar>
              <w:top w:w="57" w:type="dxa"/>
              <w:bottom w:w="57" w:type="dxa"/>
            </w:tcMar>
          </w:tcPr>
          <w:p w14:paraId="2BCAF784" w14:textId="77777777" w:rsidR="000F32A3" w:rsidRDefault="008F4CE4">
            <w:pPr>
              <w:rPr>
                <w:b/>
              </w:rPr>
            </w:pPr>
            <w:r>
              <w:rPr>
                <w:b/>
              </w:rPr>
              <w:t>ACTION</w:t>
            </w:r>
          </w:p>
        </w:tc>
        <w:tc>
          <w:tcPr>
            <w:tcW w:w="0" w:type="auto"/>
            <w:tcMar>
              <w:top w:w="57" w:type="dxa"/>
              <w:bottom w:w="57" w:type="dxa"/>
            </w:tcMar>
          </w:tcPr>
          <w:p w14:paraId="24864DF5" w14:textId="77777777" w:rsidR="000F32A3" w:rsidRDefault="008F4CE4">
            <w:pPr>
              <w:rPr>
                <w:b/>
              </w:rPr>
            </w:pPr>
            <w:r>
              <w:rPr>
                <w:b/>
              </w:rPr>
              <w:t>FROM</w:t>
            </w:r>
          </w:p>
        </w:tc>
        <w:tc>
          <w:tcPr>
            <w:tcW w:w="0" w:type="auto"/>
            <w:tcMar>
              <w:top w:w="57" w:type="dxa"/>
              <w:bottom w:w="57" w:type="dxa"/>
            </w:tcMar>
          </w:tcPr>
          <w:p w14:paraId="4F698306" w14:textId="77777777" w:rsidR="000F32A3" w:rsidRDefault="008F4CE4">
            <w:pPr>
              <w:rPr>
                <w:b/>
              </w:rPr>
            </w:pPr>
            <w:r>
              <w:rPr>
                <w:b/>
              </w:rPr>
              <w:t>TO</w:t>
            </w:r>
          </w:p>
        </w:tc>
        <w:tc>
          <w:tcPr>
            <w:tcW w:w="0" w:type="auto"/>
            <w:tcMar>
              <w:top w:w="57" w:type="dxa"/>
              <w:bottom w:w="57" w:type="dxa"/>
            </w:tcMar>
          </w:tcPr>
          <w:p w14:paraId="1DD460E9" w14:textId="77777777" w:rsidR="000F32A3" w:rsidRDefault="008F4CE4">
            <w:pPr>
              <w:rPr>
                <w:b/>
              </w:rPr>
            </w:pPr>
            <w:r>
              <w:rPr>
                <w:b/>
              </w:rPr>
              <w:t>INFORMATION REQUIRED</w:t>
            </w:r>
          </w:p>
        </w:tc>
        <w:tc>
          <w:tcPr>
            <w:tcW w:w="0" w:type="auto"/>
            <w:tcMar>
              <w:top w:w="57" w:type="dxa"/>
              <w:bottom w:w="57" w:type="dxa"/>
            </w:tcMar>
          </w:tcPr>
          <w:p w14:paraId="77969B6A" w14:textId="77777777" w:rsidR="000F32A3" w:rsidRDefault="008F4CE4">
            <w:pPr>
              <w:rPr>
                <w:b/>
              </w:rPr>
            </w:pPr>
            <w:r>
              <w:rPr>
                <w:b/>
              </w:rPr>
              <w:t>METHOD</w:t>
            </w:r>
          </w:p>
        </w:tc>
      </w:tr>
      <w:tr w:rsidR="00AA5D22" w14:paraId="464649C0" w14:textId="77777777">
        <w:trPr>
          <w:cantSplit/>
        </w:trPr>
        <w:tc>
          <w:tcPr>
            <w:tcW w:w="0" w:type="auto"/>
            <w:tcMar>
              <w:top w:w="57" w:type="dxa"/>
              <w:bottom w:w="57" w:type="dxa"/>
            </w:tcMar>
          </w:tcPr>
          <w:p w14:paraId="77C73189" w14:textId="77777777" w:rsidR="000F32A3" w:rsidRDefault="008F4CE4">
            <w:pPr>
              <w:spacing w:after="120"/>
            </w:pPr>
            <w:r>
              <w:t>3.3.1</w:t>
            </w:r>
          </w:p>
        </w:tc>
        <w:tc>
          <w:tcPr>
            <w:tcW w:w="0" w:type="auto"/>
            <w:tcMar>
              <w:top w:w="57" w:type="dxa"/>
              <w:bottom w:w="57" w:type="dxa"/>
            </w:tcMar>
          </w:tcPr>
          <w:p w14:paraId="2FC4495C" w14:textId="77777777" w:rsidR="000F32A3" w:rsidRDefault="008F4CE4">
            <w:pPr>
              <w:spacing w:after="120"/>
            </w:pPr>
            <w:r>
              <w:t>For all other metering systems.</w:t>
            </w:r>
          </w:p>
          <w:p w14:paraId="183F1A2D"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47DBFC53" w14:textId="77777777" w:rsidR="000F32A3" w:rsidRDefault="008F4CE4">
            <w:pPr>
              <w:spacing w:after="120"/>
            </w:pPr>
            <w:r>
              <w:t>Notify new MSID data.</w:t>
            </w:r>
          </w:p>
        </w:tc>
        <w:tc>
          <w:tcPr>
            <w:tcW w:w="0" w:type="auto"/>
            <w:tcMar>
              <w:top w:w="57" w:type="dxa"/>
              <w:bottom w:w="57" w:type="dxa"/>
            </w:tcMar>
          </w:tcPr>
          <w:p w14:paraId="5D6BDD08" w14:textId="77777777" w:rsidR="000F32A3" w:rsidRDefault="008F4CE4">
            <w:pPr>
              <w:spacing w:after="120"/>
            </w:pPr>
            <w:r>
              <w:t>LDSO.</w:t>
            </w:r>
          </w:p>
        </w:tc>
        <w:tc>
          <w:tcPr>
            <w:tcW w:w="0" w:type="auto"/>
            <w:tcMar>
              <w:top w:w="57" w:type="dxa"/>
              <w:bottom w:w="57" w:type="dxa"/>
            </w:tcMar>
          </w:tcPr>
          <w:p w14:paraId="0E0B76CB" w14:textId="77777777" w:rsidR="000F32A3" w:rsidRDefault="008F4CE4">
            <w:pPr>
              <w:spacing w:after="120"/>
            </w:pPr>
            <w:r>
              <w:t>SMRA.</w:t>
            </w:r>
          </w:p>
        </w:tc>
        <w:tc>
          <w:tcPr>
            <w:tcW w:w="0" w:type="auto"/>
            <w:tcMar>
              <w:top w:w="57" w:type="dxa"/>
              <w:bottom w:w="57" w:type="dxa"/>
            </w:tcMar>
          </w:tcPr>
          <w:p w14:paraId="68D8F906" w14:textId="77777777" w:rsidR="000F32A3" w:rsidRDefault="008F4CE4" w:rsidP="005815A9">
            <w:pPr>
              <w:spacing w:after="120"/>
            </w:pPr>
            <w:r>
              <w:t>MSID, GSP Group Id, LLF Class Id</w:t>
            </w:r>
            <w:r>
              <w:rPr>
                <w:vertAlign w:val="superscript"/>
              </w:rPr>
              <w:footnoteReference w:id="1"/>
            </w:r>
            <w:r>
              <w:t xml:space="preserve">, 1998 TA Indicator </w:t>
            </w:r>
            <w:del w:id="142" w:author="Iain Nicoll" w:date="2021-04-15T08:18:00Z">
              <w:r w:rsidDel="005815A9">
                <w:delText>(</w:delText>
              </w:r>
            </w:del>
            <w:r>
              <w:t>and Metering Point Address</w:t>
            </w:r>
            <w:del w:id="143" w:author="RCC" w:date="2021-04-08T12:16:00Z">
              <w:r w:rsidDel="0008092A">
                <w:delText xml:space="preserve"> is required by MRA</w:delText>
              </w:r>
            </w:del>
            <w:r>
              <w:t>).</w:t>
            </w:r>
          </w:p>
        </w:tc>
        <w:tc>
          <w:tcPr>
            <w:tcW w:w="0" w:type="auto"/>
            <w:tcMar>
              <w:top w:w="57" w:type="dxa"/>
              <w:bottom w:w="57" w:type="dxa"/>
            </w:tcMar>
          </w:tcPr>
          <w:p w14:paraId="66D64C9E" w14:textId="77777777" w:rsidR="000F32A3" w:rsidRDefault="008F4CE4">
            <w:pPr>
              <w:spacing w:after="120"/>
            </w:pPr>
            <w:r>
              <w:t>Electronic or other method, as agreed.</w:t>
            </w:r>
          </w:p>
        </w:tc>
      </w:tr>
      <w:tr w:rsidR="00AA5D22" w14:paraId="5B9CC9DF" w14:textId="77777777">
        <w:trPr>
          <w:cantSplit/>
        </w:trPr>
        <w:tc>
          <w:tcPr>
            <w:tcW w:w="0" w:type="auto"/>
            <w:tcMar>
              <w:top w:w="57" w:type="dxa"/>
              <w:bottom w:w="57" w:type="dxa"/>
            </w:tcMar>
          </w:tcPr>
          <w:p w14:paraId="11882A5D" w14:textId="77777777" w:rsidR="000F32A3" w:rsidRDefault="008F4CE4">
            <w:r>
              <w:t>3.3.2</w:t>
            </w:r>
          </w:p>
        </w:tc>
        <w:tc>
          <w:tcPr>
            <w:tcW w:w="0" w:type="auto"/>
            <w:tcMar>
              <w:top w:w="57" w:type="dxa"/>
              <w:bottom w:w="57" w:type="dxa"/>
            </w:tcMar>
          </w:tcPr>
          <w:p w14:paraId="2FCDDC92"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07939C04" w14:textId="77777777" w:rsidR="000F32A3" w:rsidRDefault="008F4CE4">
            <w:r>
              <w:t>Notify Settlement liability for New MSID.</w:t>
            </w:r>
          </w:p>
        </w:tc>
        <w:tc>
          <w:tcPr>
            <w:tcW w:w="0" w:type="auto"/>
            <w:tcMar>
              <w:top w:w="57" w:type="dxa"/>
              <w:bottom w:w="57" w:type="dxa"/>
            </w:tcMar>
          </w:tcPr>
          <w:p w14:paraId="44D50A2A" w14:textId="77777777" w:rsidR="000F32A3" w:rsidRDefault="008F4CE4">
            <w:r>
              <w:t>SMRA.</w:t>
            </w:r>
          </w:p>
        </w:tc>
        <w:tc>
          <w:tcPr>
            <w:tcW w:w="0" w:type="auto"/>
            <w:tcMar>
              <w:top w:w="57" w:type="dxa"/>
              <w:bottom w:w="57" w:type="dxa"/>
            </w:tcMar>
          </w:tcPr>
          <w:p w14:paraId="3BF3B663" w14:textId="77777777" w:rsidR="000F32A3" w:rsidRDefault="008F4CE4">
            <w:r>
              <w:t>LDSO.</w:t>
            </w:r>
          </w:p>
        </w:tc>
        <w:tc>
          <w:tcPr>
            <w:tcW w:w="0" w:type="auto"/>
            <w:tcMar>
              <w:top w:w="57" w:type="dxa"/>
              <w:bottom w:w="57" w:type="dxa"/>
            </w:tcMar>
          </w:tcPr>
          <w:p w14:paraId="0FA8D899"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5B8A16E2" w14:textId="77777777" w:rsidR="000F32A3" w:rsidRDefault="008F4CE4">
            <w:r>
              <w:t>Electronic or other method, as agreed.</w:t>
            </w:r>
          </w:p>
        </w:tc>
      </w:tr>
      <w:tr w:rsidR="00AA5D22" w14:paraId="12ADFDF4" w14:textId="77777777">
        <w:trPr>
          <w:cantSplit/>
        </w:trPr>
        <w:tc>
          <w:tcPr>
            <w:tcW w:w="0" w:type="auto"/>
            <w:tcMar>
              <w:top w:w="57" w:type="dxa"/>
              <w:bottom w:w="57" w:type="dxa"/>
            </w:tcMar>
          </w:tcPr>
          <w:p w14:paraId="28F94DD3" w14:textId="77777777" w:rsidR="000F32A3" w:rsidRDefault="008F4CE4">
            <w:r>
              <w:t>3.3.3</w:t>
            </w:r>
          </w:p>
        </w:tc>
        <w:tc>
          <w:tcPr>
            <w:tcW w:w="0" w:type="auto"/>
            <w:tcMar>
              <w:top w:w="57" w:type="dxa"/>
              <w:bottom w:w="57" w:type="dxa"/>
            </w:tcMar>
          </w:tcPr>
          <w:p w14:paraId="7F2B5B02" w14:textId="77777777" w:rsidR="000F32A3" w:rsidRDefault="008F4CE4">
            <w:r>
              <w:t>As required.</w:t>
            </w:r>
            <w:r>
              <w:rPr>
                <w:vertAlign w:val="superscript"/>
              </w:rPr>
              <w:footnoteReference w:id="4"/>
            </w:r>
          </w:p>
        </w:tc>
        <w:tc>
          <w:tcPr>
            <w:tcW w:w="0" w:type="auto"/>
            <w:tcMar>
              <w:top w:w="57" w:type="dxa"/>
              <w:bottom w:w="57" w:type="dxa"/>
            </w:tcMar>
          </w:tcPr>
          <w:p w14:paraId="3D4F673E"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2A3897C2" w14:textId="77777777" w:rsidR="000F32A3" w:rsidRDefault="00AA5D22">
            <w:ins w:id="148" w:author="Christopher Day" w:date="2021-04-14T10:41:00Z">
              <w:r>
                <w:t xml:space="preserve">SVA </w:t>
              </w:r>
            </w:ins>
            <w:r w:rsidR="008F4CE4">
              <w:t>MOA.</w:t>
            </w:r>
          </w:p>
        </w:tc>
        <w:tc>
          <w:tcPr>
            <w:tcW w:w="0" w:type="auto"/>
            <w:tcMar>
              <w:top w:w="57" w:type="dxa"/>
              <w:bottom w:w="57" w:type="dxa"/>
            </w:tcMar>
          </w:tcPr>
          <w:p w14:paraId="5822A5F9" w14:textId="77777777" w:rsidR="000F32A3" w:rsidRDefault="008F4CE4">
            <w:r>
              <w:t>LDSO.</w:t>
            </w:r>
          </w:p>
        </w:tc>
        <w:tc>
          <w:tcPr>
            <w:tcW w:w="0" w:type="auto"/>
            <w:tcMar>
              <w:top w:w="57" w:type="dxa"/>
              <w:bottom w:w="57" w:type="dxa"/>
            </w:tcMar>
          </w:tcPr>
          <w:p w14:paraId="444619A6" w14:textId="77777777" w:rsidR="000F32A3" w:rsidRDefault="008F4CE4">
            <w:r>
              <w:t>D0170 Request for Metering System Related Details.</w:t>
            </w:r>
          </w:p>
        </w:tc>
        <w:tc>
          <w:tcPr>
            <w:tcW w:w="0" w:type="auto"/>
            <w:tcMar>
              <w:top w:w="57" w:type="dxa"/>
              <w:bottom w:w="57" w:type="dxa"/>
            </w:tcMar>
          </w:tcPr>
          <w:p w14:paraId="5052C720" w14:textId="77777777" w:rsidR="000F32A3" w:rsidRDefault="008F4CE4">
            <w:r>
              <w:t>Electronic or other method, as agreed.</w:t>
            </w:r>
          </w:p>
        </w:tc>
      </w:tr>
      <w:tr w:rsidR="00AA5D22" w14:paraId="7093AE86" w14:textId="77777777">
        <w:trPr>
          <w:cantSplit/>
        </w:trPr>
        <w:tc>
          <w:tcPr>
            <w:tcW w:w="0" w:type="auto"/>
            <w:tcMar>
              <w:top w:w="57" w:type="dxa"/>
              <w:bottom w:w="57" w:type="dxa"/>
            </w:tcMar>
          </w:tcPr>
          <w:p w14:paraId="37F43FA0" w14:textId="77777777" w:rsidR="000F32A3" w:rsidRDefault="008F4CE4">
            <w:r>
              <w:t>3.3.4</w:t>
            </w:r>
          </w:p>
        </w:tc>
        <w:tc>
          <w:tcPr>
            <w:tcW w:w="0" w:type="auto"/>
            <w:tcMar>
              <w:top w:w="57" w:type="dxa"/>
              <w:bottom w:w="57" w:type="dxa"/>
            </w:tcMar>
          </w:tcPr>
          <w:p w14:paraId="3039A9A1" w14:textId="77777777" w:rsidR="000F32A3" w:rsidRDefault="008F4CE4">
            <w:r>
              <w:t>If request for Site Technical Details rejected and within 5 WD of 3.3.3</w:t>
            </w:r>
          </w:p>
        </w:tc>
        <w:tc>
          <w:tcPr>
            <w:tcW w:w="0" w:type="auto"/>
            <w:tcMar>
              <w:top w:w="57" w:type="dxa"/>
              <w:bottom w:w="57" w:type="dxa"/>
            </w:tcMar>
          </w:tcPr>
          <w:p w14:paraId="2F2D4A6C"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778CEF44" w14:textId="77777777" w:rsidR="000F32A3" w:rsidRDefault="008F4CE4">
            <w:r>
              <w:t>LDSO</w:t>
            </w:r>
          </w:p>
        </w:tc>
        <w:tc>
          <w:tcPr>
            <w:tcW w:w="0" w:type="auto"/>
            <w:tcMar>
              <w:top w:w="57" w:type="dxa"/>
              <w:bottom w:w="57" w:type="dxa"/>
            </w:tcMar>
          </w:tcPr>
          <w:p w14:paraId="74C40254" w14:textId="77777777" w:rsidR="000F32A3" w:rsidRDefault="00AA5D22">
            <w:ins w:id="149" w:author="Christopher Day" w:date="2021-04-14T10:41:00Z">
              <w:r>
                <w:t xml:space="preserve">SVA </w:t>
              </w:r>
            </w:ins>
            <w:r w:rsidR="008F4CE4">
              <w:t>MOA</w:t>
            </w:r>
          </w:p>
        </w:tc>
        <w:tc>
          <w:tcPr>
            <w:tcW w:w="0" w:type="auto"/>
            <w:tcMar>
              <w:top w:w="57" w:type="dxa"/>
              <w:bottom w:w="57" w:type="dxa"/>
            </w:tcMar>
          </w:tcPr>
          <w:p w14:paraId="1E9A4FD2" w14:textId="77777777" w:rsidR="000F32A3" w:rsidRDefault="008F4CE4">
            <w:r>
              <w:t>D0382 Rejection response for Request to LDSO for Site Technical Details.</w:t>
            </w:r>
          </w:p>
        </w:tc>
        <w:tc>
          <w:tcPr>
            <w:tcW w:w="0" w:type="auto"/>
            <w:tcMar>
              <w:top w:w="57" w:type="dxa"/>
              <w:bottom w:w="57" w:type="dxa"/>
            </w:tcMar>
          </w:tcPr>
          <w:p w14:paraId="20F4F625" w14:textId="77777777" w:rsidR="000F32A3" w:rsidRDefault="008F4CE4">
            <w:r>
              <w:t>Electronic or other method, as agreed.</w:t>
            </w:r>
          </w:p>
        </w:tc>
      </w:tr>
      <w:tr w:rsidR="00AA5D22" w14:paraId="6ABBB1C4" w14:textId="77777777">
        <w:trPr>
          <w:cantSplit/>
        </w:trPr>
        <w:tc>
          <w:tcPr>
            <w:tcW w:w="0" w:type="auto"/>
            <w:tcMar>
              <w:top w:w="57" w:type="dxa"/>
              <w:bottom w:w="57" w:type="dxa"/>
            </w:tcMar>
          </w:tcPr>
          <w:p w14:paraId="6C9B36A6" w14:textId="77777777" w:rsidR="000F32A3" w:rsidRDefault="008F4CE4">
            <w:r>
              <w:t>3.3.5</w:t>
            </w:r>
          </w:p>
        </w:tc>
        <w:tc>
          <w:tcPr>
            <w:tcW w:w="0" w:type="auto"/>
            <w:tcMar>
              <w:top w:w="57" w:type="dxa"/>
              <w:bottom w:w="57" w:type="dxa"/>
            </w:tcMar>
          </w:tcPr>
          <w:p w14:paraId="198C74C5" w14:textId="77777777" w:rsidR="000F32A3" w:rsidRDefault="008F4CE4">
            <w:r>
              <w:t>Within 5WD of 3.3.3.</w:t>
            </w:r>
          </w:p>
        </w:tc>
        <w:tc>
          <w:tcPr>
            <w:tcW w:w="0" w:type="auto"/>
            <w:tcMar>
              <w:top w:w="57" w:type="dxa"/>
              <w:bottom w:w="57" w:type="dxa"/>
            </w:tcMar>
          </w:tcPr>
          <w:p w14:paraId="3C6863C9" w14:textId="77777777" w:rsidR="000F32A3" w:rsidRDefault="008F4CE4">
            <w:r>
              <w:t>Provide Site Technical Details.</w:t>
            </w:r>
          </w:p>
        </w:tc>
        <w:tc>
          <w:tcPr>
            <w:tcW w:w="0" w:type="auto"/>
            <w:tcMar>
              <w:top w:w="57" w:type="dxa"/>
              <w:bottom w:w="57" w:type="dxa"/>
            </w:tcMar>
          </w:tcPr>
          <w:p w14:paraId="0BC8F508" w14:textId="77777777" w:rsidR="000F32A3" w:rsidRDefault="008F4CE4">
            <w:r>
              <w:t>LDSO</w:t>
            </w:r>
            <w:bookmarkStart w:id="150" w:name="_Ref196541366"/>
            <w:r>
              <w:rPr>
                <w:vertAlign w:val="superscript"/>
              </w:rPr>
              <w:footnoteReference w:id="6"/>
            </w:r>
            <w:bookmarkEnd w:id="150"/>
            <w:r>
              <w:t>.</w:t>
            </w:r>
          </w:p>
        </w:tc>
        <w:tc>
          <w:tcPr>
            <w:tcW w:w="0" w:type="auto"/>
            <w:tcMar>
              <w:top w:w="57" w:type="dxa"/>
              <w:bottom w:w="57" w:type="dxa"/>
            </w:tcMar>
          </w:tcPr>
          <w:p w14:paraId="376CF3AC" w14:textId="77777777" w:rsidR="000F32A3" w:rsidRDefault="00AA5D22">
            <w:ins w:id="153" w:author="Christopher Day" w:date="2021-04-14T10:41:00Z">
              <w:r>
                <w:t xml:space="preserve">SVA </w:t>
              </w:r>
            </w:ins>
            <w:r w:rsidR="008F4CE4">
              <w:t>MOA.</w:t>
            </w:r>
          </w:p>
        </w:tc>
        <w:tc>
          <w:tcPr>
            <w:tcW w:w="0" w:type="auto"/>
            <w:tcMar>
              <w:top w:w="57" w:type="dxa"/>
              <w:bottom w:w="57" w:type="dxa"/>
            </w:tcMar>
          </w:tcPr>
          <w:p w14:paraId="69CCD710" w14:textId="77777777" w:rsidR="000F32A3" w:rsidRDefault="008F4CE4">
            <w:r>
              <w:t>D0215 Provision of Site Technical Details.</w:t>
            </w:r>
          </w:p>
        </w:tc>
        <w:tc>
          <w:tcPr>
            <w:tcW w:w="0" w:type="auto"/>
            <w:tcMar>
              <w:top w:w="57" w:type="dxa"/>
              <w:bottom w:w="57" w:type="dxa"/>
            </w:tcMar>
          </w:tcPr>
          <w:p w14:paraId="726368E3" w14:textId="77777777" w:rsidR="000F32A3" w:rsidRDefault="008F4CE4">
            <w:r>
              <w:t>Electronic or other method, as agreed.</w:t>
            </w:r>
          </w:p>
        </w:tc>
      </w:tr>
      <w:tr w:rsidR="00AA5D22" w14:paraId="1E9AE313" w14:textId="77777777">
        <w:trPr>
          <w:cantSplit/>
        </w:trPr>
        <w:tc>
          <w:tcPr>
            <w:tcW w:w="0" w:type="auto"/>
            <w:tcMar>
              <w:top w:w="57" w:type="dxa"/>
              <w:bottom w:w="57" w:type="dxa"/>
            </w:tcMar>
          </w:tcPr>
          <w:p w14:paraId="3D9F9C39" w14:textId="77777777" w:rsidR="000F32A3" w:rsidRDefault="008F4CE4">
            <w:r>
              <w:t>3.3.6</w:t>
            </w:r>
          </w:p>
        </w:tc>
        <w:tc>
          <w:tcPr>
            <w:tcW w:w="0" w:type="auto"/>
            <w:tcMar>
              <w:top w:w="57" w:type="dxa"/>
              <w:bottom w:w="57" w:type="dxa"/>
            </w:tcMar>
          </w:tcPr>
          <w:p w14:paraId="2F38FF64" w14:textId="77777777" w:rsidR="000F32A3" w:rsidRDefault="008F4CE4">
            <w:r>
              <w:t xml:space="preserve">Within 5WD (for HH) or 10WD (for NHH) of installation and commissioning of Metering System by </w:t>
            </w:r>
            <w:ins w:id="154" w:author="Christopher Day" w:date="2021-04-14T10:41:00Z">
              <w:r w:rsidR="00AA5D22">
                <w:t xml:space="preserve">SVA </w:t>
              </w:r>
            </w:ins>
            <w:r>
              <w:t>MOA.</w:t>
            </w:r>
          </w:p>
        </w:tc>
        <w:tc>
          <w:tcPr>
            <w:tcW w:w="0" w:type="auto"/>
            <w:tcMar>
              <w:top w:w="57" w:type="dxa"/>
              <w:bottom w:w="57" w:type="dxa"/>
            </w:tcMar>
          </w:tcPr>
          <w:p w14:paraId="38AA5A26" w14:textId="77777777" w:rsidR="000F32A3" w:rsidRDefault="008F4CE4">
            <w:r>
              <w:t>Provide Meter Technical Details.</w:t>
            </w:r>
          </w:p>
        </w:tc>
        <w:tc>
          <w:tcPr>
            <w:tcW w:w="0" w:type="auto"/>
            <w:tcMar>
              <w:top w:w="57" w:type="dxa"/>
              <w:bottom w:w="57" w:type="dxa"/>
            </w:tcMar>
          </w:tcPr>
          <w:p w14:paraId="7A512DD5" w14:textId="77777777" w:rsidR="000F32A3" w:rsidRDefault="00AA5D22">
            <w:ins w:id="155" w:author="Christopher Day" w:date="2021-04-14T10:41:00Z">
              <w:r>
                <w:t xml:space="preserve">SVA </w:t>
              </w:r>
            </w:ins>
            <w:r w:rsidR="008F4CE4">
              <w:t>MOA.</w:t>
            </w:r>
          </w:p>
        </w:tc>
        <w:tc>
          <w:tcPr>
            <w:tcW w:w="0" w:type="auto"/>
            <w:tcMar>
              <w:top w:w="57" w:type="dxa"/>
              <w:bottom w:w="57" w:type="dxa"/>
            </w:tcMar>
          </w:tcPr>
          <w:p w14:paraId="17582FE7" w14:textId="77777777" w:rsidR="000F32A3" w:rsidRDefault="008F4CE4">
            <w:r>
              <w:t>LDSO.</w:t>
            </w:r>
          </w:p>
        </w:tc>
        <w:tc>
          <w:tcPr>
            <w:tcW w:w="0" w:type="auto"/>
            <w:tcMar>
              <w:top w:w="57" w:type="dxa"/>
              <w:bottom w:w="57" w:type="dxa"/>
            </w:tcMar>
          </w:tcPr>
          <w:p w14:paraId="2D327D92" w14:textId="77777777" w:rsidR="000F32A3" w:rsidRDefault="008F4CE4">
            <w:pPr>
              <w:spacing w:after="120"/>
            </w:pPr>
            <w:r>
              <w:t>D0149 Notification of Mapping Details,</w:t>
            </w:r>
          </w:p>
          <w:p w14:paraId="05081CEA" w14:textId="77777777" w:rsidR="000F32A3" w:rsidRDefault="008F4CE4">
            <w:pPr>
              <w:spacing w:after="120"/>
            </w:pPr>
            <w:r>
              <w:t>D0150 Non Half Hourly Meter Technical Details. (for NHH Metering Systems)</w:t>
            </w:r>
          </w:p>
          <w:p w14:paraId="2349EC71" w14:textId="77777777" w:rsidR="000F32A3" w:rsidRDefault="008F4CE4">
            <w:pPr>
              <w:spacing w:after="120"/>
            </w:pPr>
            <w:r>
              <w:t>OR</w:t>
            </w:r>
          </w:p>
          <w:p w14:paraId="66005DB3" w14:textId="77777777" w:rsidR="000F32A3" w:rsidRDefault="008F4CE4">
            <w:r>
              <w:t>D0268 Half Hourly Meter Technical Details. (for HH Metering Systems)</w:t>
            </w:r>
          </w:p>
        </w:tc>
        <w:tc>
          <w:tcPr>
            <w:tcW w:w="0" w:type="auto"/>
            <w:tcMar>
              <w:top w:w="57" w:type="dxa"/>
              <w:bottom w:w="57" w:type="dxa"/>
            </w:tcMar>
          </w:tcPr>
          <w:p w14:paraId="37179423" w14:textId="77777777" w:rsidR="000F32A3" w:rsidRDefault="008F4CE4">
            <w:r>
              <w:t>Electronic or other method, as agreed.</w:t>
            </w:r>
          </w:p>
        </w:tc>
      </w:tr>
    </w:tbl>
    <w:p w14:paraId="37061A02" w14:textId="77777777" w:rsidR="000F32A3" w:rsidRDefault="000F32A3">
      <w:pPr>
        <w:spacing w:after="240"/>
        <w:rPr>
          <w:sz w:val="24"/>
          <w:szCs w:val="24"/>
        </w:rPr>
      </w:pPr>
    </w:p>
    <w:p w14:paraId="00208ADC" w14:textId="77777777" w:rsidR="000F32A3" w:rsidRDefault="000F32A3">
      <w:pPr>
        <w:spacing w:after="240"/>
        <w:rPr>
          <w:sz w:val="24"/>
          <w:szCs w:val="24"/>
        </w:rPr>
      </w:pPr>
    </w:p>
    <w:p w14:paraId="7B7BBC03" w14:textId="77777777" w:rsidR="000F32A3" w:rsidRDefault="000F32A3">
      <w:pPr>
        <w:spacing w:after="240"/>
        <w:rPr>
          <w:sz w:val="24"/>
          <w:szCs w:val="24"/>
        </w:rPr>
      </w:pPr>
    </w:p>
    <w:p w14:paraId="54E8B1BB" w14:textId="3DB52215" w:rsidR="000F32A3" w:rsidRDefault="001C2830">
      <w:pPr>
        <w:pStyle w:val="Heading2"/>
        <w:keepNext w:val="0"/>
        <w:pageBreakBefore/>
        <w:numPr>
          <w:ilvl w:val="0"/>
          <w:numId w:val="0"/>
        </w:numPr>
        <w:spacing w:before="0" w:after="240"/>
        <w:ind w:left="851" w:hanging="851"/>
        <w:rPr>
          <w:i w:val="0"/>
          <w:sz w:val="24"/>
        </w:rPr>
      </w:pPr>
      <w:bookmarkStart w:id="156" w:name="_Toc505697547"/>
      <w:bookmarkStart w:id="157" w:name="_Toc529535150"/>
      <w:bookmarkStart w:id="158" w:name="_Toc30061259"/>
      <w:bookmarkStart w:id="159" w:name="_Toc68774733"/>
      <w:ins w:id="160" w:author="Iain Nicoll" w:date="2021-04-15T08:21:00Z">
        <w:r>
          <w:rPr>
            <w:i w:val="0"/>
            <w:sz w:val="24"/>
          </w:rPr>
          <w:t>[MEM]</w:t>
        </w:r>
      </w:ins>
      <w:r w:rsidR="008F4CE4">
        <w:rPr>
          <w:i w:val="0"/>
          <w:sz w:val="24"/>
        </w:rPr>
        <w:t>3.3.A</w:t>
      </w:r>
      <w:r w:rsidR="008F4CE4">
        <w:rPr>
          <w:i w:val="0"/>
          <w:sz w:val="24"/>
        </w:rPr>
        <w:tab/>
        <w:t>New SVA Metering System –</w:t>
      </w:r>
      <w:bookmarkStart w:id="161" w:name="_Toc452449793"/>
      <w:r w:rsidR="008F4CE4">
        <w:rPr>
          <w:i w:val="0"/>
          <w:sz w:val="24"/>
        </w:rPr>
        <w:t xml:space="preserve"> Commissioning</w:t>
      </w:r>
      <w:bookmarkEnd w:id="161"/>
      <w:r w:rsidR="008F4CE4">
        <w:rPr>
          <w:i w:val="0"/>
          <w:sz w:val="24"/>
        </w:rPr>
        <w:t xml:space="preserve"> of Measurement Transformers</w:t>
      </w:r>
      <w:bookmarkEnd w:id="156"/>
      <w:bookmarkEnd w:id="157"/>
      <w:bookmarkEnd w:id="158"/>
      <w:bookmarkEnd w:id="159"/>
    </w:p>
    <w:p w14:paraId="7DF737B5" w14:textId="2322FB92"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ins w:id="162" w:author="Christopher Day" w:date="2021-04-14T10:46:00Z">
        <w:r w:rsidR="009043E7">
          <w:rPr>
            <w:sz w:val="24"/>
          </w:rPr>
          <w:t xml:space="preserve"> and the Retail Energy Code Metering Operations Schedule</w:t>
        </w:r>
      </w:ins>
      <w:r>
        <w:rPr>
          <w:sz w:val="24"/>
        </w:rPr>
        <w:t>.</w:t>
      </w:r>
    </w:p>
    <w:p w14:paraId="102126B9" w14:textId="260D23D1" w:rsidR="000F32A3" w:rsidRDefault="008F4CE4">
      <w:pPr>
        <w:spacing w:after="240"/>
        <w:jc w:val="both"/>
        <w:rPr>
          <w:sz w:val="24"/>
        </w:rPr>
      </w:pPr>
      <w:r>
        <w:rPr>
          <w:sz w:val="24"/>
        </w:rPr>
        <w:t xml:space="preserve">If the Measurement Transformers are not owned by a LDSO then </w:t>
      </w:r>
      <w:ins w:id="163" w:author="Christopher Day" w:date="2021-04-14T10:47:00Z">
        <w:r w:rsidR="009043E7">
          <w:rPr>
            <w:sz w:val="24"/>
          </w:rPr>
          <w:t xml:space="preserve">SVA </w:t>
        </w:r>
      </w:ins>
      <w:r>
        <w:rPr>
          <w:sz w:val="24"/>
        </w:rPr>
        <w:t xml:space="preserve">MOA Commissioning will take place on the Measurement Transformers in accordance with </w:t>
      </w:r>
      <w:ins w:id="164" w:author="Christopher Day" w:date="2021-04-14T10:47:00Z">
        <w:r w:rsidR="009043E7">
          <w:rPr>
            <w:sz w:val="24"/>
          </w:rPr>
          <w:t>the Retail Energy Co</w:t>
        </w:r>
        <w:r w:rsidR="00CC3262">
          <w:rPr>
            <w:sz w:val="24"/>
          </w:rPr>
          <w:t>de Metering Operations Schedule.</w:t>
        </w:r>
      </w:ins>
      <w:del w:id="165" w:author="Christopher Day" w:date="2021-04-14T10:47:00Z">
        <w:r w:rsidDel="009043E7">
          <w:rPr>
            <w:sz w:val="24"/>
          </w:rPr>
          <w:delText>BSCP514 5.2.2.B</w:delText>
        </w:r>
      </w:del>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6"/>
        <w:gridCol w:w="2730"/>
        <w:gridCol w:w="3985"/>
        <w:gridCol w:w="781"/>
        <w:gridCol w:w="1505"/>
        <w:gridCol w:w="2578"/>
        <w:gridCol w:w="1823"/>
      </w:tblGrid>
      <w:tr w:rsidR="000F32A3" w14:paraId="03623623" w14:textId="77777777">
        <w:trPr>
          <w:cantSplit/>
          <w:tblHeader/>
        </w:trPr>
        <w:tc>
          <w:tcPr>
            <w:tcW w:w="0" w:type="auto"/>
            <w:tcMar>
              <w:top w:w="85" w:type="dxa"/>
              <w:bottom w:w="85" w:type="dxa"/>
            </w:tcMar>
          </w:tcPr>
          <w:p w14:paraId="62D7465F" w14:textId="77777777" w:rsidR="000F32A3" w:rsidRDefault="008F4CE4">
            <w:pPr>
              <w:rPr>
                <w:b/>
              </w:rPr>
            </w:pPr>
            <w:r>
              <w:rPr>
                <w:b/>
              </w:rPr>
              <w:t>REF</w:t>
            </w:r>
          </w:p>
        </w:tc>
        <w:tc>
          <w:tcPr>
            <w:tcW w:w="0" w:type="auto"/>
            <w:tcMar>
              <w:top w:w="85" w:type="dxa"/>
              <w:bottom w:w="85" w:type="dxa"/>
            </w:tcMar>
          </w:tcPr>
          <w:p w14:paraId="77B38911" w14:textId="77777777" w:rsidR="000F32A3" w:rsidRDefault="008F4CE4">
            <w:pPr>
              <w:rPr>
                <w:b/>
              </w:rPr>
            </w:pPr>
            <w:r>
              <w:rPr>
                <w:b/>
              </w:rPr>
              <w:t>WHEN</w:t>
            </w:r>
          </w:p>
        </w:tc>
        <w:tc>
          <w:tcPr>
            <w:tcW w:w="0" w:type="auto"/>
            <w:tcMar>
              <w:top w:w="85" w:type="dxa"/>
              <w:bottom w:w="85" w:type="dxa"/>
            </w:tcMar>
          </w:tcPr>
          <w:p w14:paraId="3D9E5A38" w14:textId="77777777" w:rsidR="000F32A3" w:rsidRDefault="008F4CE4">
            <w:pPr>
              <w:rPr>
                <w:b/>
              </w:rPr>
            </w:pPr>
            <w:r>
              <w:rPr>
                <w:b/>
              </w:rPr>
              <w:t>ACTION</w:t>
            </w:r>
          </w:p>
        </w:tc>
        <w:tc>
          <w:tcPr>
            <w:tcW w:w="0" w:type="auto"/>
            <w:tcMar>
              <w:top w:w="85" w:type="dxa"/>
              <w:bottom w:w="85" w:type="dxa"/>
            </w:tcMar>
          </w:tcPr>
          <w:p w14:paraId="7EF7F8B9" w14:textId="77777777" w:rsidR="000F32A3" w:rsidRDefault="008F4CE4">
            <w:pPr>
              <w:rPr>
                <w:b/>
              </w:rPr>
            </w:pPr>
            <w:r>
              <w:rPr>
                <w:b/>
              </w:rPr>
              <w:t>FROM</w:t>
            </w:r>
          </w:p>
        </w:tc>
        <w:tc>
          <w:tcPr>
            <w:tcW w:w="0" w:type="auto"/>
            <w:tcMar>
              <w:top w:w="85" w:type="dxa"/>
              <w:bottom w:w="85" w:type="dxa"/>
            </w:tcMar>
          </w:tcPr>
          <w:p w14:paraId="0A0DBE02" w14:textId="77777777" w:rsidR="000F32A3" w:rsidRDefault="008F4CE4">
            <w:pPr>
              <w:rPr>
                <w:b/>
              </w:rPr>
            </w:pPr>
            <w:r>
              <w:rPr>
                <w:b/>
              </w:rPr>
              <w:t>TO</w:t>
            </w:r>
          </w:p>
        </w:tc>
        <w:tc>
          <w:tcPr>
            <w:tcW w:w="0" w:type="auto"/>
            <w:tcMar>
              <w:top w:w="85" w:type="dxa"/>
              <w:bottom w:w="85" w:type="dxa"/>
            </w:tcMar>
          </w:tcPr>
          <w:p w14:paraId="4C3EFC50" w14:textId="77777777" w:rsidR="000F32A3" w:rsidRDefault="008F4CE4">
            <w:pPr>
              <w:rPr>
                <w:b/>
              </w:rPr>
            </w:pPr>
            <w:r>
              <w:rPr>
                <w:b/>
              </w:rPr>
              <w:t>INFORMATION REQUIRED</w:t>
            </w:r>
          </w:p>
        </w:tc>
        <w:tc>
          <w:tcPr>
            <w:tcW w:w="0" w:type="auto"/>
            <w:tcMar>
              <w:top w:w="85" w:type="dxa"/>
              <w:bottom w:w="85" w:type="dxa"/>
            </w:tcMar>
          </w:tcPr>
          <w:p w14:paraId="27625BA3" w14:textId="77777777" w:rsidR="000F32A3" w:rsidRDefault="008F4CE4">
            <w:pPr>
              <w:rPr>
                <w:b/>
              </w:rPr>
            </w:pPr>
            <w:r>
              <w:rPr>
                <w:b/>
              </w:rPr>
              <w:t>METHOD</w:t>
            </w:r>
          </w:p>
        </w:tc>
      </w:tr>
      <w:tr w:rsidR="000F32A3" w14:paraId="19C64D82" w14:textId="77777777">
        <w:trPr>
          <w:cantSplit/>
        </w:trPr>
        <w:tc>
          <w:tcPr>
            <w:tcW w:w="0" w:type="auto"/>
            <w:tcMar>
              <w:top w:w="85" w:type="dxa"/>
              <w:bottom w:w="85" w:type="dxa"/>
            </w:tcMar>
          </w:tcPr>
          <w:p w14:paraId="69C39FD9" w14:textId="77777777" w:rsidR="000F32A3" w:rsidRDefault="008F4CE4">
            <w:r>
              <w:t>3.3.A.1</w:t>
            </w:r>
          </w:p>
        </w:tc>
        <w:tc>
          <w:tcPr>
            <w:tcW w:w="0" w:type="auto"/>
            <w:tcMar>
              <w:top w:w="85" w:type="dxa"/>
              <w:bottom w:w="85" w:type="dxa"/>
            </w:tcMar>
          </w:tcPr>
          <w:p w14:paraId="10D83E72" w14:textId="77777777" w:rsidR="000F32A3" w:rsidRDefault="008F4CE4">
            <w:r>
              <w:t>At the earliest opportunity but no later than 16 WD after energisation</w:t>
            </w:r>
          </w:p>
        </w:tc>
        <w:tc>
          <w:tcPr>
            <w:tcW w:w="0" w:type="auto"/>
            <w:tcMar>
              <w:top w:w="85" w:type="dxa"/>
              <w:bottom w:w="85" w:type="dxa"/>
            </w:tcMar>
          </w:tcPr>
          <w:p w14:paraId="52E0637F" w14:textId="77777777" w:rsidR="000F32A3" w:rsidRDefault="008F4CE4">
            <w:r>
              <w:t>Commission Measurement Transformers in accordance with Code of Practice 4.</w:t>
            </w:r>
          </w:p>
        </w:tc>
        <w:tc>
          <w:tcPr>
            <w:tcW w:w="0" w:type="auto"/>
            <w:tcMar>
              <w:top w:w="85" w:type="dxa"/>
              <w:bottom w:w="85" w:type="dxa"/>
            </w:tcMar>
          </w:tcPr>
          <w:p w14:paraId="0555CEF0" w14:textId="77777777" w:rsidR="000F32A3" w:rsidRDefault="008F4CE4">
            <w:r>
              <w:t>LDSO</w:t>
            </w:r>
          </w:p>
        </w:tc>
        <w:tc>
          <w:tcPr>
            <w:tcW w:w="0" w:type="auto"/>
            <w:tcMar>
              <w:top w:w="85" w:type="dxa"/>
              <w:bottom w:w="85" w:type="dxa"/>
            </w:tcMar>
          </w:tcPr>
          <w:p w14:paraId="47F091D2" w14:textId="77777777" w:rsidR="000F32A3" w:rsidRDefault="000F32A3"/>
        </w:tc>
        <w:tc>
          <w:tcPr>
            <w:tcW w:w="0" w:type="auto"/>
            <w:tcMar>
              <w:top w:w="85" w:type="dxa"/>
              <w:bottom w:w="85" w:type="dxa"/>
            </w:tcMar>
          </w:tcPr>
          <w:p w14:paraId="73170DD0" w14:textId="77777777" w:rsidR="000F32A3" w:rsidRDefault="000F32A3"/>
        </w:tc>
        <w:tc>
          <w:tcPr>
            <w:tcW w:w="0" w:type="auto"/>
            <w:tcMar>
              <w:top w:w="85" w:type="dxa"/>
              <w:bottom w:w="85" w:type="dxa"/>
            </w:tcMar>
          </w:tcPr>
          <w:p w14:paraId="5679CD50" w14:textId="77777777" w:rsidR="000F32A3" w:rsidRDefault="008F4CE4">
            <w:r>
              <w:t>Internal Process.</w:t>
            </w:r>
          </w:p>
        </w:tc>
      </w:tr>
      <w:tr w:rsidR="000F32A3" w14:paraId="2BE0332C" w14:textId="77777777">
        <w:trPr>
          <w:cantSplit/>
        </w:trPr>
        <w:tc>
          <w:tcPr>
            <w:tcW w:w="0" w:type="auto"/>
            <w:tcMar>
              <w:top w:w="85" w:type="dxa"/>
              <w:bottom w:w="85" w:type="dxa"/>
            </w:tcMar>
          </w:tcPr>
          <w:p w14:paraId="679826BA" w14:textId="77777777" w:rsidR="000F32A3" w:rsidRDefault="008F4CE4">
            <w:r>
              <w:t>3.3.A.2</w:t>
            </w:r>
          </w:p>
        </w:tc>
        <w:tc>
          <w:tcPr>
            <w:tcW w:w="0" w:type="auto"/>
            <w:tcMar>
              <w:top w:w="85" w:type="dxa"/>
              <w:bottom w:w="85" w:type="dxa"/>
            </w:tcMar>
          </w:tcPr>
          <w:p w14:paraId="531297BE" w14:textId="77777777" w:rsidR="000F32A3" w:rsidRDefault="008F4CE4">
            <w:r>
              <w:t>At the earliest opportunity but no later than 5 WD of 3.3.A.1</w:t>
            </w:r>
          </w:p>
        </w:tc>
        <w:tc>
          <w:tcPr>
            <w:tcW w:w="0" w:type="auto"/>
            <w:tcMar>
              <w:top w:w="85" w:type="dxa"/>
              <w:bottom w:w="85" w:type="dxa"/>
            </w:tcMar>
          </w:tcPr>
          <w:p w14:paraId="0B543CA0" w14:textId="77777777" w:rsidR="000F32A3" w:rsidRDefault="008F4CE4" w:rsidP="0076599B">
            <w:r>
              <w:t xml:space="preserve">Send complete Commissioning information for the Measurement Transformers to the </w:t>
            </w:r>
            <w:del w:id="166" w:author="Christopher Day" w:date="2021-04-14T11:03:00Z">
              <w:r w:rsidDel="0076599B">
                <w:delText>HHMOA</w:delText>
              </w:r>
            </w:del>
            <w:ins w:id="167" w:author="Christopher Day" w:date="2021-04-14T11:03:00Z">
              <w:r w:rsidR="0076599B">
                <w:t>SVA MOA</w:t>
              </w:r>
            </w:ins>
            <w:r>
              <w:t>.</w:t>
            </w:r>
          </w:p>
        </w:tc>
        <w:tc>
          <w:tcPr>
            <w:tcW w:w="0" w:type="auto"/>
            <w:tcMar>
              <w:top w:w="85" w:type="dxa"/>
              <w:bottom w:w="85" w:type="dxa"/>
            </w:tcMar>
          </w:tcPr>
          <w:p w14:paraId="39A68F7B" w14:textId="77777777" w:rsidR="000F32A3" w:rsidRDefault="008F4CE4">
            <w:r>
              <w:t>LDSO</w:t>
            </w:r>
          </w:p>
        </w:tc>
        <w:tc>
          <w:tcPr>
            <w:tcW w:w="0" w:type="auto"/>
            <w:tcMar>
              <w:top w:w="85" w:type="dxa"/>
              <w:bottom w:w="85" w:type="dxa"/>
            </w:tcMar>
          </w:tcPr>
          <w:p w14:paraId="45DB34DB" w14:textId="77777777" w:rsidR="000F32A3" w:rsidRDefault="008F4CE4">
            <w:del w:id="168" w:author="Christopher Day" w:date="2021-04-14T10:47:00Z">
              <w:r w:rsidDel="009043E7">
                <w:delText>HHMOA</w:delText>
              </w:r>
            </w:del>
            <w:ins w:id="169" w:author="Christopher Day" w:date="2021-04-14T10:47:00Z">
              <w:r w:rsidR="009043E7">
                <w:t>SVA MOA</w:t>
              </w:r>
            </w:ins>
          </w:p>
        </w:tc>
        <w:tc>
          <w:tcPr>
            <w:tcW w:w="0" w:type="auto"/>
            <w:tcMar>
              <w:top w:w="85" w:type="dxa"/>
              <w:bottom w:w="85" w:type="dxa"/>
            </w:tcMar>
          </w:tcPr>
          <w:p w14:paraId="058780DE" w14:textId="77777777" w:rsidR="000F32A3" w:rsidRDefault="008F4CE4">
            <w:r>
              <w:t>D0383 Notification of Commissioning information.</w:t>
            </w:r>
          </w:p>
        </w:tc>
        <w:tc>
          <w:tcPr>
            <w:tcW w:w="0" w:type="auto"/>
            <w:tcMar>
              <w:top w:w="85" w:type="dxa"/>
              <w:bottom w:w="85" w:type="dxa"/>
            </w:tcMar>
          </w:tcPr>
          <w:p w14:paraId="3A6766D1" w14:textId="77777777" w:rsidR="000F32A3" w:rsidRDefault="008F4CE4">
            <w:r>
              <w:t>Electronic or other method, as agreed.</w:t>
            </w:r>
          </w:p>
        </w:tc>
      </w:tr>
    </w:tbl>
    <w:p w14:paraId="5317F141" w14:textId="77777777" w:rsidR="000F32A3" w:rsidRDefault="000F32A3">
      <w:pPr>
        <w:spacing w:after="240"/>
        <w:rPr>
          <w:sz w:val="24"/>
          <w:szCs w:val="24"/>
        </w:rPr>
      </w:pPr>
    </w:p>
    <w:p w14:paraId="588F3563" w14:textId="77777777" w:rsidR="000F32A3" w:rsidRDefault="000F32A3">
      <w:pPr>
        <w:spacing w:after="240"/>
        <w:rPr>
          <w:sz w:val="24"/>
          <w:szCs w:val="24"/>
        </w:rPr>
      </w:pPr>
    </w:p>
    <w:p w14:paraId="08FFEA97" w14:textId="77777777" w:rsidR="000F32A3" w:rsidRDefault="000F32A3">
      <w:pPr>
        <w:spacing w:after="240"/>
        <w:rPr>
          <w:sz w:val="24"/>
          <w:szCs w:val="24"/>
        </w:rPr>
      </w:pPr>
    </w:p>
    <w:p w14:paraId="5CD74B3E" w14:textId="77777777" w:rsidR="000F32A3" w:rsidRDefault="000F32A3">
      <w:pPr>
        <w:spacing w:after="240"/>
        <w:rPr>
          <w:sz w:val="24"/>
          <w:szCs w:val="24"/>
        </w:rPr>
      </w:pPr>
    </w:p>
    <w:p w14:paraId="4A6E5FB1" w14:textId="77777777" w:rsidR="000F32A3" w:rsidRDefault="000F32A3">
      <w:pPr>
        <w:spacing w:after="240"/>
        <w:rPr>
          <w:sz w:val="24"/>
          <w:szCs w:val="24"/>
        </w:rPr>
      </w:pPr>
    </w:p>
    <w:p w14:paraId="0759DECC" w14:textId="77777777" w:rsidR="000F32A3" w:rsidRDefault="008F4CE4">
      <w:pPr>
        <w:pStyle w:val="Heading2"/>
        <w:keepNext w:val="0"/>
        <w:pageBreakBefore/>
        <w:numPr>
          <w:ilvl w:val="0"/>
          <w:numId w:val="0"/>
        </w:numPr>
        <w:spacing w:before="0" w:after="240"/>
        <w:rPr>
          <w:i w:val="0"/>
          <w:sz w:val="24"/>
        </w:rPr>
      </w:pPr>
      <w:bookmarkStart w:id="170" w:name="_Toc87339267"/>
      <w:bookmarkStart w:id="171" w:name="_Toc87954055"/>
      <w:bookmarkStart w:id="172" w:name="_Toc181611708"/>
      <w:bookmarkStart w:id="173" w:name="_Toc216606415"/>
      <w:bookmarkStart w:id="174" w:name="_Toc505697548"/>
      <w:bookmarkStart w:id="175" w:name="_Toc529535151"/>
      <w:bookmarkStart w:id="176" w:name="_Toc30061260"/>
      <w:bookmarkStart w:id="177" w:name="_Toc68774734"/>
      <w:r>
        <w:rPr>
          <w:i w:val="0"/>
          <w:sz w:val="24"/>
        </w:rPr>
        <w:t>3.4</w:t>
      </w:r>
      <w:r>
        <w:rPr>
          <w:i w:val="0"/>
          <w:sz w:val="24"/>
        </w:rPr>
        <w:tab/>
        <w:t>New CVA Metering System</w:t>
      </w:r>
      <w:bookmarkEnd w:id="170"/>
      <w:bookmarkEnd w:id="171"/>
      <w:bookmarkEnd w:id="172"/>
      <w:bookmarkEnd w:id="173"/>
      <w:bookmarkEnd w:id="174"/>
      <w:bookmarkEnd w:id="175"/>
      <w:bookmarkEnd w:id="176"/>
      <w:bookmarkEnd w:id="177"/>
    </w:p>
    <w:p w14:paraId="1DC4F541"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14:paraId="259F49AF" w14:textId="77777777">
        <w:trPr>
          <w:cantSplit/>
          <w:tblHeader/>
        </w:trPr>
        <w:tc>
          <w:tcPr>
            <w:tcW w:w="262" w:type="pct"/>
            <w:tcBorders>
              <w:top w:val="single" w:sz="4" w:space="0" w:color="auto"/>
              <w:left w:val="single" w:sz="4" w:space="0" w:color="auto"/>
              <w:bottom w:val="single" w:sz="4" w:space="0" w:color="auto"/>
            </w:tcBorders>
          </w:tcPr>
          <w:p w14:paraId="28017A7C"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5BC49F8B"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21296FB0"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DAE84C2"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3B27EDCE"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05DABDD3"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33B0EDCB" w14:textId="77777777" w:rsidR="000F32A3" w:rsidRDefault="008F4CE4">
            <w:pPr>
              <w:suppressAutoHyphens/>
              <w:rPr>
                <w:b/>
                <w:spacing w:val="-3"/>
              </w:rPr>
            </w:pPr>
            <w:r>
              <w:rPr>
                <w:b/>
                <w:spacing w:val="-3"/>
              </w:rPr>
              <w:t>METHOD</w:t>
            </w:r>
          </w:p>
        </w:tc>
      </w:tr>
      <w:tr w:rsidR="000F32A3" w14:paraId="13A6EF47" w14:textId="77777777">
        <w:trPr>
          <w:cantSplit/>
        </w:trPr>
        <w:tc>
          <w:tcPr>
            <w:tcW w:w="262" w:type="pct"/>
            <w:tcBorders>
              <w:top w:val="single" w:sz="4" w:space="0" w:color="auto"/>
              <w:left w:val="single" w:sz="4" w:space="0" w:color="auto"/>
            </w:tcBorders>
          </w:tcPr>
          <w:p w14:paraId="6ADA763E" w14:textId="77777777" w:rsidR="000F32A3" w:rsidRDefault="008F4CE4">
            <w:pPr>
              <w:suppressAutoHyphens/>
              <w:rPr>
                <w:spacing w:val="-3"/>
              </w:rPr>
            </w:pPr>
            <w:r>
              <w:rPr>
                <w:spacing w:val="-3"/>
              </w:rPr>
              <w:t>3.4.1</w:t>
            </w:r>
          </w:p>
        </w:tc>
        <w:tc>
          <w:tcPr>
            <w:tcW w:w="694" w:type="pct"/>
            <w:tcBorders>
              <w:top w:val="single" w:sz="4" w:space="0" w:color="auto"/>
            </w:tcBorders>
          </w:tcPr>
          <w:p w14:paraId="59F72727"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79A5DC1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6AF9E8F3" w14:textId="77777777" w:rsidR="000F32A3" w:rsidRDefault="008F4CE4">
            <w:pPr>
              <w:suppressAutoHyphens/>
              <w:rPr>
                <w:spacing w:val="-3"/>
              </w:rPr>
            </w:pPr>
            <w:r>
              <w:rPr>
                <w:spacing w:val="-3"/>
              </w:rPr>
              <w:t>LDSO.</w:t>
            </w:r>
          </w:p>
        </w:tc>
        <w:tc>
          <w:tcPr>
            <w:tcW w:w="415" w:type="pct"/>
            <w:tcBorders>
              <w:top w:val="single" w:sz="4" w:space="0" w:color="auto"/>
            </w:tcBorders>
          </w:tcPr>
          <w:p w14:paraId="106A96E9" w14:textId="77777777" w:rsidR="000F32A3" w:rsidRDefault="000F32A3">
            <w:pPr>
              <w:suppressAutoHyphens/>
              <w:rPr>
                <w:spacing w:val="-3"/>
              </w:rPr>
            </w:pPr>
          </w:p>
        </w:tc>
        <w:tc>
          <w:tcPr>
            <w:tcW w:w="1330" w:type="pct"/>
            <w:tcBorders>
              <w:top w:val="single" w:sz="4" w:space="0" w:color="auto"/>
            </w:tcBorders>
          </w:tcPr>
          <w:p w14:paraId="642C1A05" w14:textId="77777777" w:rsidR="000F32A3" w:rsidRDefault="000F32A3">
            <w:pPr>
              <w:suppressAutoHyphens/>
              <w:rPr>
                <w:spacing w:val="-3"/>
              </w:rPr>
            </w:pPr>
          </w:p>
        </w:tc>
        <w:tc>
          <w:tcPr>
            <w:tcW w:w="780" w:type="pct"/>
            <w:tcBorders>
              <w:top w:val="single" w:sz="4" w:space="0" w:color="auto"/>
              <w:right w:val="single" w:sz="4" w:space="0" w:color="auto"/>
            </w:tcBorders>
          </w:tcPr>
          <w:p w14:paraId="0AEF268F" w14:textId="77777777" w:rsidR="000F32A3" w:rsidRDefault="008F4CE4">
            <w:pPr>
              <w:suppressAutoHyphens/>
              <w:rPr>
                <w:spacing w:val="-3"/>
              </w:rPr>
            </w:pPr>
            <w:r>
              <w:rPr>
                <w:spacing w:val="-3"/>
              </w:rPr>
              <w:t>Internal Process.</w:t>
            </w:r>
          </w:p>
        </w:tc>
      </w:tr>
      <w:tr w:rsidR="000F32A3" w14:paraId="2D700C08" w14:textId="77777777">
        <w:trPr>
          <w:cantSplit/>
        </w:trPr>
        <w:tc>
          <w:tcPr>
            <w:tcW w:w="262" w:type="pct"/>
            <w:tcBorders>
              <w:left w:val="single" w:sz="4" w:space="0" w:color="auto"/>
              <w:bottom w:val="single" w:sz="4" w:space="0" w:color="auto"/>
            </w:tcBorders>
          </w:tcPr>
          <w:p w14:paraId="06363A88"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69702EAC" w14:textId="77777777" w:rsidR="000F32A3" w:rsidRDefault="008F4CE4">
            <w:pPr>
              <w:suppressAutoHyphens/>
              <w:spacing w:after="120"/>
              <w:rPr>
                <w:spacing w:val="-3"/>
              </w:rPr>
            </w:pPr>
            <w:r>
              <w:rPr>
                <w:spacing w:val="-3"/>
              </w:rPr>
              <w:t xml:space="preserve">If required, </w:t>
            </w:r>
          </w:p>
          <w:p w14:paraId="0FBB7054"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24D0F2F3"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F05231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03207996"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0FE51A94"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6339644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2BC7DCD8" w14:textId="77777777" w:rsidR="000F32A3" w:rsidRDefault="008F4CE4">
            <w:pPr>
              <w:suppressAutoHyphens/>
              <w:spacing w:after="120"/>
              <w:rPr>
                <w:spacing w:val="-3"/>
              </w:rPr>
            </w:pPr>
            <w:r>
              <w:rPr>
                <w:spacing w:val="-3"/>
              </w:rPr>
              <w:t>BSCP25</w:t>
            </w:r>
          </w:p>
        </w:tc>
      </w:tr>
      <w:tr w:rsidR="000F32A3" w14:paraId="7B186B9C" w14:textId="77777777">
        <w:trPr>
          <w:cantSplit/>
        </w:trPr>
        <w:tc>
          <w:tcPr>
            <w:tcW w:w="262" w:type="pct"/>
            <w:tcBorders>
              <w:top w:val="single" w:sz="4" w:space="0" w:color="auto"/>
              <w:left w:val="single" w:sz="4" w:space="0" w:color="auto"/>
              <w:bottom w:val="single" w:sz="4" w:space="0" w:color="auto"/>
            </w:tcBorders>
          </w:tcPr>
          <w:p w14:paraId="3E8A6646"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5E825D53"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4A4327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D4D28A5"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641CE87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440E91EB"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7E00ADCC" w14:textId="77777777" w:rsidR="000F32A3" w:rsidRDefault="008F4CE4">
            <w:pPr>
              <w:suppressAutoHyphens/>
              <w:rPr>
                <w:spacing w:val="-3"/>
              </w:rPr>
            </w:pPr>
            <w:r>
              <w:rPr>
                <w:spacing w:val="-3"/>
              </w:rPr>
              <w:t>BSCP20.</w:t>
            </w:r>
          </w:p>
        </w:tc>
      </w:tr>
      <w:tr w:rsidR="000F32A3" w14:paraId="6858A951" w14:textId="77777777">
        <w:trPr>
          <w:cantSplit/>
        </w:trPr>
        <w:tc>
          <w:tcPr>
            <w:tcW w:w="262" w:type="pct"/>
            <w:tcBorders>
              <w:top w:val="single" w:sz="4" w:space="0" w:color="auto"/>
              <w:left w:val="single" w:sz="4" w:space="0" w:color="auto"/>
            </w:tcBorders>
          </w:tcPr>
          <w:p w14:paraId="72E52D4A" w14:textId="77777777" w:rsidR="000F32A3" w:rsidRDefault="008F4CE4">
            <w:pPr>
              <w:suppressAutoHyphens/>
              <w:rPr>
                <w:spacing w:val="-3"/>
              </w:rPr>
            </w:pPr>
            <w:r>
              <w:rPr>
                <w:spacing w:val="-3"/>
              </w:rPr>
              <w:t>3.4.4</w:t>
            </w:r>
          </w:p>
        </w:tc>
        <w:tc>
          <w:tcPr>
            <w:tcW w:w="694" w:type="pct"/>
            <w:tcBorders>
              <w:top w:val="single" w:sz="4" w:space="0" w:color="auto"/>
            </w:tcBorders>
          </w:tcPr>
          <w:p w14:paraId="5D076631"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7FE85EC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108A1274"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1BF2AB4F" w14:textId="77777777" w:rsidR="000F32A3" w:rsidRDefault="008F4CE4">
            <w:pPr>
              <w:suppressAutoHyphens/>
              <w:rPr>
                <w:spacing w:val="-3"/>
              </w:rPr>
            </w:pPr>
            <w:r>
              <w:rPr>
                <w:spacing w:val="-3"/>
              </w:rPr>
              <w:t>CRA.</w:t>
            </w:r>
          </w:p>
        </w:tc>
        <w:tc>
          <w:tcPr>
            <w:tcW w:w="1330" w:type="pct"/>
            <w:tcBorders>
              <w:top w:val="single" w:sz="4" w:space="0" w:color="auto"/>
            </w:tcBorders>
          </w:tcPr>
          <w:p w14:paraId="47A2ADE5"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46F60CDF" w14:textId="77777777" w:rsidR="000F32A3" w:rsidRDefault="008F4CE4">
            <w:pPr>
              <w:suppressAutoHyphens/>
              <w:rPr>
                <w:spacing w:val="-3"/>
              </w:rPr>
            </w:pPr>
            <w:r>
              <w:rPr>
                <w:spacing w:val="-3"/>
              </w:rPr>
              <w:t>BSCP15.</w:t>
            </w:r>
          </w:p>
        </w:tc>
      </w:tr>
      <w:tr w:rsidR="000F32A3" w14:paraId="684B4CC1" w14:textId="77777777">
        <w:trPr>
          <w:cantSplit/>
        </w:trPr>
        <w:tc>
          <w:tcPr>
            <w:tcW w:w="262" w:type="pct"/>
            <w:tcBorders>
              <w:left w:val="single" w:sz="4" w:space="0" w:color="auto"/>
            </w:tcBorders>
          </w:tcPr>
          <w:p w14:paraId="2C646E41" w14:textId="77777777" w:rsidR="000F32A3" w:rsidRDefault="008F4CE4">
            <w:pPr>
              <w:suppressAutoHyphens/>
              <w:rPr>
                <w:spacing w:val="-3"/>
              </w:rPr>
            </w:pPr>
            <w:r>
              <w:rPr>
                <w:spacing w:val="-3"/>
              </w:rPr>
              <w:t>3.4.5</w:t>
            </w:r>
          </w:p>
        </w:tc>
        <w:tc>
          <w:tcPr>
            <w:tcW w:w="694" w:type="pct"/>
          </w:tcPr>
          <w:p w14:paraId="23E687AF" w14:textId="77777777" w:rsidR="000F32A3" w:rsidRDefault="008F4CE4">
            <w:pPr>
              <w:suppressAutoHyphens/>
              <w:rPr>
                <w:spacing w:val="-3"/>
              </w:rPr>
            </w:pPr>
            <w:r>
              <w:rPr>
                <w:spacing w:val="-3"/>
              </w:rPr>
              <w:t>Following 3.4.4.</w:t>
            </w:r>
          </w:p>
        </w:tc>
        <w:tc>
          <w:tcPr>
            <w:tcW w:w="1111" w:type="pct"/>
          </w:tcPr>
          <w:p w14:paraId="5DF016C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5EA6675F" w14:textId="77777777" w:rsidR="000F32A3" w:rsidRDefault="008F4CE4">
            <w:pPr>
              <w:suppressAutoHyphens/>
              <w:rPr>
                <w:spacing w:val="-3"/>
              </w:rPr>
            </w:pPr>
            <w:r>
              <w:rPr>
                <w:spacing w:val="-3"/>
              </w:rPr>
              <w:t>CRA.</w:t>
            </w:r>
          </w:p>
        </w:tc>
        <w:tc>
          <w:tcPr>
            <w:tcW w:w="415" w:type="pct"/>
          </w:tcPr>
          <w:p w14:paraId="30D87F41" w14:textId="77777777" w:rsidR="000F32A3" w:rsidRDefault="008F4CE4">
            <w:pPr>
              <w:suppressAutoHyphens/>
              <w:rPr>
                <w:spacing w:val="-3"/>
              </w:rPr>
            </w:pPr>
            <w:r>
              <w:rPr>
                <w:spacing w:val="-3"/>
              </w:rPr>
              <w:t>LDSO.</w:t>
            </w:r>
          </w:p>
        </w:tc>
        <w:tc>
          <w:tcPr>
            <w:tcW w:w="1330" w:type="pct"/>
          </w:tcPr>
          <w:p w14:paraId="7C96AEFC"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3BC3F99A" w14:textId="77777777" w:rsidR="000F32A3" w:rsidRDefault="008F4CE4">
            <w:pPr>
              <w:suppressAutoHyphens/>
              <w:rPr>
                <w:spacing w:val="-3"/>
              </w:rPr>
            </w:pPr>
            <w:r>
              <w:rPr>
                <w:spacing w:val="-3"/>
              </w:rPr>
              <w:t>Post/Fax/Email.</w:t>
            </w:r>
          </w:p>
        </w:tc>
      </w:tr>
      <w:tr w:rsidR="000F32A3" w14:paraId="54FE9446" w14:textId="77777777">
        <w:trPr>
          <w:cantSplit/>
        </w:trPr>
        <w:tc>
          <w:tcPr>
            <w:tcW w:w="262" w:type="pct"/>
            <w:tcBorders>
              <w:left w:val="single" w:sz="4" w:space="0" w:color="auto"/>
            </w:tcBorders>
          </w:tcPr>
          <w:p w14:paraId="2BCC70B7" w14:textId="77777777" w:rsidR="000F32A3" w:rsidRDefault="008F4CE4">
            <w:pPr>
              <w:suppressAutoHyphens/>
              <w:rPr>
                <w:spacing w:val="-3"/>
              </w:rPr>
            </w:pPr>
            <w:r>
              <w:rPr>
                <w:spacing w:val="-3"/>
              </w:rPr>
              <w:t>3.4.6.</w:t>
            </w:r>
          </w:p>
        </w:tc>
        <w:tc>
          <w:tcPr>
            <w:tcW w:w="694" w:type="pct"/>
          </w:tcPr>
          <w:p w14:paraId="5D0CE5D5" w14:textId="77777777" w:rsidR="000F32A3" w:rsidRDefault="008F4CE4">
            <w:pPr>
              <w:suppressAutoHyphens/>
              <w:rPr>
                <w:spacing w:val="-3"/>
              </w:rPr>
            </w:pPr>
            <w:r>
              <w:rPr>
                <w:spacing w:val="-3"/>
              </w:rPr>
              <w:t>At any time but at least prior to 3.4.7 and 3.4.8.</w:t>
            </w:r>
          </w:p>
        </w:tc>
        <w:tc>
          <w:tcPr>
            <w:tcW w:w="1111" w:type="pct"/>
          </w:tcPr>
          <w:p w14:paraId="52DA15E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13877D50" w14:textId="77777777" w:rsidR="000F32A3" w:rsidRDefault="008F4CE4">
            <w:pPr>
              <w:suppressAutoHyphens/>
              <w:rPr>
                <w:spacing w:val="-3"/>
              </w:rPr>
            </w:pPr>
            <w:r>
              <w:rPr>
                <w:spacing w:val="-3"/>
              </w:rPr>
              <w:t>LDSO.</w:t>
            </w:r>
          </w:p>
        </w:tc>
        <w:tc>
          <w:tcPr>
            <w:tcW w:w="415" w:type="pct"/>
          </w:tcPr>
          <w:p w14:paraId="4FDF2E98" w14:textId="77777777" w:rsidR="000F32A3" w:rsidRDefault="008F4CE4">
            <w:pPr>
              <w:suppressAutoHyphens/>
              <w:rPr>
                <w:spacing w:val="-3"/>
              </w:rPr>
            </w:pPr>
            <w:r>
              <w:rPr>
                <w:spacing w:val="-3"/>
              </w:rPr>
              <w:t>Other LDSOs.</w:t>
            </w:r>
          </w:p>
        </w:tc>
        <w:tc>
          <w:tcPr>
            <w:tcW w:w="1330" w:type="pct"/>
          </w:tcPr>
          <w:p w14:paraId="400B5077"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0D1AB781" w14:textId="77777777" w:rsidR="000F32A3" w:rsidRDefault="008F4CE4">
            <w:pPr>
              <w:suppressAutoHyphens/>
              <w:rPr>
                <w:spacing w:val="-3"/>
              </w:rPr>
            </w:pPr>
            <w:r>
              <w:rPr>
                <w:spacing w:val="-3"/>
              </w:rPr>
              <w:t>Fax/Email/Letter.</w:t>
            </w:r>
          </w:p>
        </w:tc>
      </w:tr>
      <w:tr w:rsidR="000F32A3" w14:paraId="58A11CD2" w14:textId="77777777">
        <w:trPr>
          <w:cantSplit/>
        </w:trPr>
        <w:tc>
          <w:tcPr>
            <w:tcW w:w="262" w:type="pct"/>
            <w:tcBorders>
              <w:left w:val="single" w:sz="4" w:space="0" w:color="auto"/>
            </w:tcBorders>
          </w:tcPr>
          <w:p w14:paraId="458B150D" w14:textId="77777777" w:rsidR="000F32A3" w:rsidRDefault="008F4CE4">
            <w:pPr>
              <w:suppressAutoHyphens/>
              <w:rPr>
                <w:spacing w:val="-3"/>
              </w:rPr>
            </w:pPr>
            <w:r>
              <w:rPr>
                <w:spacing w:val="-3"/>
              </w:rPr>
              <w:t>3.4.7</w:t>
            </w:r>
          </w:p>
        </w:tc>
        <w:tc>
          <w:tcPr>
            <w:tcW w:w="694" w:type="pct"/>
          </w:tcPr>
          <w:p w14:paraId="03B3627A"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13D5922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0353AB1F" w14:textId="77777777" w:rsidR="000F32A3" w:rsidRDefault="008F4CE4">
            <w:pPr>
              <w:suppressAutoHyphens/>
              <w:rPr>
                <w:spacing w:val="-3"/>
              </w:rPr>
            </w:pPr>
            <w:r>
              <w:rPr>
                <w:spacing w:val="-3"/>
              </w:rPr>
              <w:t>LDSO.</w:t>
            </w:r>
          </w:p>
        </w:tc>
        <w:tc>
          <w:tcPr>
            <w:tcW w:w="415" w:type="pct"/>
          </w:tcPr>
          <w:p w14:paraId="3BD88167" w14:textId="77777777" w:rsidR="000F32A3" w:rsidRDefault="008F4CE4">
            <w:pPr>
              <w:suppressAutoHyphens/>
              <w:rPr>
                <w:spacing w:val="-3"/>
              </w:rPr>
            </w:pPr>
            <w:r>
              <w:rPr>
                <w:spacing w:val="-3"/>
              </w:rPr>
              <w:t>BSCCo.</w:t>
            </w:r>
          </w:p>
        </w:tc>
        <w:tc>
          <w:tcPr>
            <w:tcW w:w="1330" w:type="pct"/>
          </w:tcPr>
          <w:p w14:paraId="7BE92EA6"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3BAF8C2B" w14:textId="77777777" w:rsidR="000F32A3" w:rsidRDefault="008F4CE4">
            <w:pPr>
              <w:suppressAutoHyphens/>
              <w:rPr>
                <w:spacing w:val="-3"/>
              </w:rPr>
            </w:pPr>
            <w:r>
              <w:rPr>
                <w:spacing w:val="-3"/>
              </w:rPr>
              <w:t>BSCP128.</w:t>
            </w:r>
          </w:p>
        </w:tc>
      </w:tr>
      <w:tr w:rsidR="000F32A3" w14:paraId="30705D15" w14:textId="77777777">
        <w:trPr>
          <w:cantSplit/>
        </w:trPr>
        <w:tc>
          <w:tcPr>
            <w:tcW w:w="262" w:type="pct"/>
            <w:tcBorders>
              <w:left w:val="single" w:sz="4" w:space="0" w:color="auto"/>
            </w:tcBorders>
          </w:tcPr>
          <w:p w14:paraId="37DB7DE7" w14:textId="77777777" w:rsidR="000F32A3" w:rsidRDefault="008F4CE4">
            <w:pPr>
              <w:suppressAutoHyphens/>
              <w:rPr>
                <w:spacing w:val="-3"/>
              </w:rPr>
            </w:pPr>
            <w:r>
              <w:rPr>
                <w:spacing w:val="-3"/>
              </w:rPr>
              <w:t>3.4.8</w:t>
            </w:r>
          </w:p>
        </w:tc>
        <w:tc>
          <w:tcPr>
            <w:tcW w:w="694" w:type="pct"/>
          </w:tcPr>
          <w:p w14:paraId="7A79EA0B" w14:textId="77777777" w:rsidR="000F32A3" w:rsidRDefault="008F4CE4">
            <w:pPr>
              <w:suppressAutoHyphens/>
              <w:rPr>
                <w:spacing w:val="-3"/>
              </w:rPr>
            </w:pPr>
            <w:r>
              <w:rPr>
                <w:spacing w:val="-3"/>
              </w:rPr>
              <w:t>At least 20WD prior to Aggregation Rules effective date.</w:t>
            </w:r>
          </w:p>
        </w:tc>
        <w:tc>
          <w:tcPr>
            <w:tcW w:w="1111" w:type="pct"/>
          </w:tcPr>
          <w:p w14:paraId="3214B41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5F4E89C9" w14:textId="77777777" w:rsidR="000F32A3" w:rsidRDefault="008F4CE4">
            <w:pPr>
              <w:suppressAutoHyphens/>
              <w:rPr>
                <w:spacing w:val="-3"/>
              </w:rPr>
            </w:pPr>
            <w:r>
              <w:rPr>
                <w:spacing w:val="-3"/>
              </w:rPr>
              <w:t>LDSO.</w:t>
            </w:r>
          </w:p>
        </w:tc>
        <w:tc>
          <w:tcPr>
            <w:tcW w:w="415" w:type="pct"/>
          </w:tcPr>
          <w:p w14:paraId="6308C846" w14:textId="77777777" w:rsidR="000F32A3" w:rsidRDefault="008F4CE4">
            <w:pPr>
              <w:suppressAutoHyphens/>
              <w:rPr>
                <w:spacing w:val="-3"/>
              </w:rPr>
            </w:pPr>
            <w:r>
              <w:rPr>
                <w:spacing w:val="-3"/>
              </w:rPr>
              <w:t>CDCA.</w:t>
            </w:r>
          </w:p>
        </w:tc>
        <w:tc>
          <w:tcPr>
            <w:tcW w:w="1330" w:type="pct"/>
          </w:tcPr>
          <w:p w14:paraId="62F8009E"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5F3C8969" w14:textId="77777777" w:rsidR="000F32A3" w:rsidRDefault="008F4CE4">
            <w:pPr>
              <w:suppressAutoHyphens/>
              <w:rPr>
                <w:spacing w:val="-3"/>
              </w:rPr>
            </w:pPr>
            <w:r>
              <w:rPr>
                <w:spacing w:val="-3"/>
              </w:rPr>
              <w:t>BSCP75.</w:t>
            </w:r>
          </w:p>
        </w:tc>
      </w:tr>
      <w:tr w:rsidR="000F32A3" w14:paraId="01409F1F" w14:textId="77777777">
        <w:trPr>
          <w:cantSplit/>
        </w:trPr>
        <w:tc>
          <w:tcPr>
            <w:tcW w:w="262" w:type="pct"/>
            <w:tcBorders>
              <w:left w:val="single" w:sz="4" w:space="0" w:color="auto"/>
            </w:tcBorders>
          </w:tcPr>
          <w:p w14:paraId="61AFC399" w14:textId="77777777" w:rsidR="000F32A3" w:rsidRDefault="008F4CE4">
            <w:pPr>
              <w:suppressAutoHyphens/>
              <w:rPr>
                <w:spacing w:val="-3"/>
              </w:rPr>
            </w:pPr>
            <w:r>
              <w:rPr>
                <w:spacing w:val="-3"/>
              </w:rPr>
              <w:t>3.4.9</w:t>
            </w:r>
          </w:p>
        </w:tc>
        <w:tc>
          <w:tcPr>
            <w:tcW w:w="694" w:type="pct"/>
          </w:tcPr>
          <w:p w14:paraId="2EEF9DAC"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3980A8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17C188C4" w14:textId="77777777" w:rsidR="000F32A3" w:rsidRDefault="008F4CE4">
            <w:pPr>
              <w:suppressAutoHyphens/>
              <w:rPr>
                <w:spacing w:val="-3"/>
              </w:rPr>
            </w:pPr>
            <w:r>
              <w:rPr>
                <w:spacing w:val="-3"/>
              </w:rPr>
              <w:t>CDCA.</w:t>
            </w:r>
          </w:p>
        </w:tc>
        <w:tc>
          <w:tcPr>
            <w:tcW w:w="415" w:type="pct"/>
          </w:tcPr>
          <w:p w14:paraId="76A891AE" w14:textId="77777777" w:rsidR="000F32A3" w:rsidRDefault="008F4CE4">
            <w:pPr>
              <w:suppressAutoHyphens/>
              <w:rPr>
                <w:spacing w:val="-3"/>
              </w:rPr>
            </w:pPr>
            <w:r>
              <w:rPr>
                <w:spacing w:val="-3"/>
              </w:rPr>
              <w:t>Nominated LDSO.</w:t>
            </w:r>
          </w:p>
        </w:tc>
        <w:tc>
          <w:tcPr>
            <w:tcW w:w="1330" w:type="pct"/>
          </w:tcPr>
          <w:p w14:paraId="3BE9AF2E"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0EF25201" w14:textId="77777777" w:rsidR="000F32A3" w:rsidRDefault="008F4CE4">
            <w:pPr>
              <w:suppressAutoHyphens/>
              <w:rPr>
                <w:spacing w:val="-3"/>
              </w:rPr>
            </w:pPr>
            <w:r>
              <w:rPr>
                <w:spacing w:val="-3"/>
              </w:rPr>
              <w:t>Fax/Letter/Email</w:t>
            </w:r>
          </w:p>
        </w:tc>
      </w:tr>
      <w:tr w:rsidR="000F32A3" w14:paraId="2E733333" w14:textId="77777777">
        <w:trPr>
          <w:cantSplit/>
        </w:trPr>
        <w:tc>
          <w:tcPr>
            <w:tcW w:w="262" w:type="pct"/>
            <w:tcBorders>
              <w:left w:val="single" w:sz="4" w:space="0" w:color="auto"/>
              <w:bottom w:val="single" w:sz="4" w:space="0" w:color="auto"/>
            </w:tcBorders>
          </w:tcPr>
          <w:p w14:paraId="272528ED" w14:textId="77777777" w:rsidR="000F32A3" w:rsidRDefault="008F4CE4">
            <w:pPr>
              <w:suppressAutoHyphens/>
              <w:rPr>
                <w:spacing w:val="-3"/>
              </w:rPr>
            </w:pPr>
            <w:r>
              <w:rPr>
                <w:spacing w:val="-3"/>
              </w:rPr>
              <w:t>3.4.10</w:t>
            </w:r>
          </w:p>
        </w:tc>
        <w:tc>
          <w:tcPr>
            <w:tcW w:w="694" w:type="pct"/>
            <w:tcBorders>
              <w:bottom w:val="single" w:sz="4" w:space="0" w:color="auto"/>
            </w:tcBorders>
          </w:tcPr>
          <w:p w14:paraId="579FDC9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ADDB5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1689CE2B"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3FB6FE18" w14:textId="77777777" w:rsidR="000F32A3" w:rsidRDefault="000F32A3">
            <w:pPr>
              <w:suppressAutoHyphens/>
              <w:rPr>
                <w:spacing w:val="-3"/>
              </w:rPr>
            </w:pPr>
          </w:p>
        </w:tc>
        <w:tc>
          <w:tcPr>
            <w:tcW w:w="1330" w:type="pct"/>
            <w:tcBorders>
              <w:bottom w:val="single" w:sz="4" w:space="0" w:color="auto"/>
            </w:tcBorders>
          </w:tcPr>
          <w:p w14:paraId="6A3EBA94"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0388B422" w14:textId="77777777" w:rsidR="000F32A3" w:rsidRDefault="008F4CE4">
            <w:pPr>
              <w:suppressAutoHyphens/>
              <w:rPr>
                <w:spacing w:val="-3"/>
              </w:rPr>
            </w:pPr>
            <w:r>
              <w:rPr>
                <w:spacing w:val="-3"/>
              </w:rPr>
              <w:t>Internal Process</w:t>
            </w:r>
          </w:p>
        </w:tc>
      </w:tr>
    </w:tbl>
    <w:p w14:paraId="148003DF" w14:textId="77777777" w:rsidR="000F32A3" w:rsidRDefault="000F32A3">
      <w:pPr>
        <w:spacing w:after="240"/>
        <w:rPr>
          <w:sz w:val="24"/>
          <w:szCs w:val="24"/>
        </w:rPr>
      </w:pPr>
    </w:p>
    <w:p w14:paraId="0E213B69" w14:textId="77777777" w:rsidR="000F32A3" w:rsidRDefault="000F32A3">
      <w:pPr>
        <w:spacing w:after="240"/>
        <w:rPr>
          <w:sz w:val="24"/>
          <w:szCs w:val="24"/>
        </w:rPr>
      </w:pPr>
    </w:p>
    <w:p w14:paraId="2BF0E3DE" w14:textId="77777777" w:rsidR="000F32A3" w:rsidRDefault="009043E7">
      <w:pPr>
        <w:pStyle w:val="Heading2"/>
        <w:keepNext w:val="0"/>
        <w:pageBreakBefore/>
        <w:numPr>
          <w:ilvl w:val="0"/>
          <w:numId w:val="0"/>
        </w:numPr>
        <w:spacing w:before="0" w:after="240"/>
        <w:ind w:left="851" w:hanging="851"/>
        <w:rPr>
          <w:i w:val="0"/>
          <w:sz w:val="24"/>
        </w:rPr>
      </w:pPr>
      <w:bookmarkStart w:id="178" w:name="_Toc87339268"/>
      <w:bookmarkStart w:id="179" w:name="_Toc87954056"/>
      <w:bookmarkStart w:id="180" w:name="_Toc181611709"/>
      <w:bookmarkStart w:id="181" w:name="_Toc216606416"/>
      <w:bookmarkStart w:id="182" w:name="_Toc505697549"/>
      <w:bookmarkStart w:id="183" w:name="_Toc529535152"/>
      <w:bookmarkStart w:id="184" w:name="_Toc30061261"/>
      <w:bookmarkStart w:id="185" w:name="_Toc68774735"/>
      <w:ins w:id="186" w:author="Christopher Day" w:date="2021-04-14T10:48:00Z">
        <w:r>
          <w:rPr>
            <w:i w:val="0"/>
            <w:sz w:val="24"/>
          </w:rPr>
          <w:t>[MEM]</w:t>
        </w:r>
      </w:ins>
      <w:r w:rsidR="008F4CE4">
        <w:rPr>
          <w:i w:val="0"/>
          <w:sz w:val="24"/>
        </w:rPr>
        <w:t>3.5</w:t>
      </w:r>
      <w:r w:rsidR="008F4CE4">
        <w:rPr>
          <w:i w:val="0"/>
          <w:sz w:val="24"/>
        </w:rPr>
        <w:tab/>
        <w:t>Energisation of a Metering System (SVA Only)</w:t>
      </w:r>
      <w:r w:rsidR="008F4CE4">
        <w:rPr>
          <w:rStyle w:val="FootnoteReference"/>
          <w:i w:val="0"/>
          <w:sz w:val="24"/>
        </w:rPr>
        <w:footnoteReference w:id="11"/>
      </w:r>
      <w:bookmarkEnd w:id="178"/>
      <w:bookmarkEnd w:id="179"/>
      <w:bookmarkEnd w:id="180"/>
      <w:bookmarkEnd w:id="181"/>
      <w:bookmarkEnd w:id="182"/>
      <w:bookmarkEnd w:id="183"/>
      <w:bookmarkEnd w:id="184"/>
      <w:bookmarkEnd w:id="1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14:paraId="1C0AC445"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53628261"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0530AF10"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37B8BAE6"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4E6EB56"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69DF1DA7"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2F818096"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62ECA12" w14:textId="77777777" w:rsidR="000F32A3" w:rsidRDefault="008F4CE4">
            <w:pPr>
              <w:suppressAutoHyphens/>
              <w:rPr>
                <w:b/>
                <w:spacing w:val="-3"/>
              </w:rPr>
            </w:pPr>
            <w:r>
              <w:rPr>
                <w:b/>
                <w:spacing w:val="-3"/>
              </w:rPr>
              <w:t>METHOD</w:t>
            </w:r>
          </w:p>
        </w:tc>
      </w:tr>
      <w:tr w:rsidR="000F32A3" w14:paraId="0F469E1E"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64185997"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1531DD7C"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50A998A"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72B12583"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0F8FF64" w14:textId="77777777" w:rsidR="000F32A3" w:rsidRDefault="009043E7">
            <w:pPr>
              <w:suppressAutoHyphens/>
              <w:spacing w:after="120"/>
              <w:rPr>
                <w:spacing w:val="-3"/>
              </w:rPr>
            </w:pPr>
            <w:ins w:id="187" w:author="Christopher Day" w:date="2021-04-14T10:48:00Z">
              <w:r>
                <w:rPr>
                  <w:spacing w:val="-3"/>
                </w:rPr>
                <w:t xml:space="preserve">SVA </w:t>
              </w:r>
            </w:ins>
            <w:r w:rsidR="008F4CE4">
              <w:rPr>
                <w:spacing w:val="-3"/>
              </w:rPr>
              <w:t xml:space="preserve">MOA </w:t>
            </w:r>
          </w:p>
          <w:p w14:paraId="3B6A48EA" w14:textId="77777777" w:rsidR="000F32A3" w:rsidRDefault="008F4CE4">
            <w:pPr>
              <w:suppressAutoHyphens/>
              <w:spacing w:after="120"/>
              <w:rPr>
                <w:spacing w:val="-3"/>
              </w:rPr>
            </w:pPr>
            <w:r>
              <w:rPr>
                <w:spacing w:val="-3"/>
              </w:rPr>
              <w:t>or</w:t>
            </w:r>
          </w:p>
          <w:p w14:paraId="777C0B93"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6CD50D0C"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44626EEF"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04622412"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232CAFD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ins w:id="188" w:author="Christopher Day" w:date="2021-04-14T11:03:00Z">
              <w:r w:rsidR="0076599B">
                <w:rPr>
                  <w:rFonts w:ascii="Times New Roman" w:hAnsi="Times New Roman"/>
                  <w:spacing w:val="-3"/>
                </w:rPr>
                <w:t xml:space="preserve">SVA </w:t>
              </w:r>
            </w:ins>
            <w:r>
              <w:rPr>
                <w:rFonts w:ascii="Times New Roman" w:hAnsi="Times New Roman"/>
                <w:spacing w:val="-3"/>
              </w:rPr>
              <w:t xml:space="preserve">MOA energises </w:t>
            </w:r>
          </w:p>
        </w:tc>
      </w:tr>
      <w:tr w:rsidR="000F32A3" w14:paraId="5BA8F5BB"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440E8807"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7C8544F0"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1FB2A792"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3D35399" w14:textId="77777777" w:rsidR="000F32A3" w:rsidRDefault="009043E7">
            <w:pPr>
              <w:suppressAutoHyphens/>
              <w:spacing w:after="120"/>
              <w:rPr>
                <w:spacing w:val="-3"/>
              </w:rPr>
            </w:pPr>
            <w:ins w:id="189" w:author="Christopher Day" w:date="2021-04-14T10:48:00Z">
              <w:r>
                <w:rPr>
                  <w:spacing w:val="-3"/>
                </w:rPr>
                <w:t xml:space="preserve">SVA </w:t>
              </w:r>
            </w:ins>
            <w:r w:rsidR="008F4CE4">
              <w:rPr>
                <w:spacing w:val="-3"/>
              </w:rPr>
              <w:t>MOA.</w:t>
            </w:r>
          </w:p>
        </w:tc>
        <w:tc>
          <w:tcPr>
            <w:tcW w:w="369" w:type="pct"/>
            <w:tcBorders>
              <w:bottom w:val="single" w:sz="6" w:space="0" w:color="auto"/>
            </w:tcBorders>
            <w:tcMar>
              <w:top w:w="85" w:type="dxa"/>
              <w:left w:w="85" w:type="dxa"/>
              <w:bottom w:w="85" w:type="dxa"/>
              <w:right w:w="85" w:type="dxa"/>
            </w:tcMar>
          </w:tcPr>
          <w:p w14:paraId="7D3AD9F6"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55C8BA36" w14:textId="77777777" w:rsidR="000F32A3" w:rsidRDefault="008F4CE4">
            <w:pPr>
              <w:suppressAutoHyphens/>
              <w:spacing w:after="120"/>
              <w:rPr>
                <w:spacing w:val="-3"/>
              </w:rPr>
            </w:pPr>
            <w:r>
              <w:rPr>
                <w:spacing w:val="-3"/>
              </w:rPr>
              <w:t>D0139 Confirmation or Rejection of Energisation Status Change.</w:t>
            </w:r>
          </w:p>
          <w:p w14:paraId="109C8F99" w14:textId="77777777" w:rsidR="000F32A3" w:rsidRDefault="008F4CE4">
            <w:pPr>
              <w:suppressAutoHyphens/>
              <w:spacing w:after="120"/>
              <w:rPr>
                <w:spacing w:val="-3"/>
              </w:rPr>
            </w:pPr>
            <w:r>
              <w:rPr>
                <w:spacing w:val="-3"/>
              </w:rPr>
              <w:t>or</w:t>
            </w:r>
          </w:p>
          <w:p w14:paraId="613D9C39"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139F2707"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0E07EB2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7BE7FDF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5648FE49"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60D587B1"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7AC37E8B"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38DA9441"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47661E6"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3C9677B1"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737A918C"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402E964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6298777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49500917"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1E7997A4"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39BB31B7"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5D6F09BA"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07D51305"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14475041" w14:textId="77777777" w:rsidR="000F32A3" w:rsidRDefault="008F4CE4">
            <w:pPr>
              <w:suppressAutoHyphens/>
              <w:spacing w:after="120"/>
              <w:rPr>
                <w:spacing w:val="-3"/>
              </w:rPr>
            </w:pPr>
            <w:r>
              <w:rPr>
                <w:spacing w:val="-3"/>
              </w:rPr>
              <w:t>P0211 Site Visit Rejection.</w:t>
            </w:r>
            <w:bookmarkStart w:id="190" w:name="_Ref214765407"/>
            <w:r>
              <w:rPr>
                <w:rStyle w:val="FootnoteReference"/>
                <w:spacing w:val="-3"/>
              </w:rPr>
              <w:footnoteReference w:id="12"/>
            </w:r>
            <w:bookmarkEnd w:id="190"/>
          </w:p>
          <w:p w14:paraId="0EDE9240" w14:textId="77777777" w:rsidR="000F32A3" w:rsidRDefault="008F4CE4">
            <w:pPr>
              <w:suppressAutoHyphens/>
              <w:spacing w:after="120"/>
              <w:rPr>
                <w:spacing w:val="-3"/>
              </w:rPr>
            </w:pPr>
            <w:r>
              <w:rPr>
                <w:spacing w:val="-3"/>
              </w:rPr>
              <w:t>or</w:t>
            </w:r>
          </w:p>
          <w:p w14:paraId="0B9D636A"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2FFB9BE5"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3F5A9E33"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0E2C9AFB"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604234DF"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66F336DC"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1B8C8CB0"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79FDEB97"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D43EDC7"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5205B0C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506E9E9"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273EC50"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043D6E1E"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43B61917"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3BED56EE"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1B2CBE8E" w14:textId="77777777" w:rsidR="000F32A3" w:rsidRDefault="009043E7">
            <w:pPr>
              <w:suppressAutoHyphens/>
              <w:spacing w:after="120"/>
              <w:rPr>
                <w:spacing w:val="-3"/>
              </w:rPr>
            </w:pPr>
            <w:ins w:id="191" w:author="Christopher Day" w:date="2021-04-14T10:49:00Z">
              <w:r>
                <w:rPr>
                  <w:spacing w:val="-3"/>
                </w:rPr>
                <w:t xml:space="preserve">SVA </w:t>
              </w:r>
            </w:ins>
            <w:r w:rsidR="008F4CE4">
              <w:rPr>
                <w:spacing w:val="-3"/>
              </w:rPr>
              <w:t>MOA,</w:t>
            </w:r>
          </w:p>
          <w:p w14:paraId="1E971C1D"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261E45CD" w14:textId="77777777" w:rsidR="000F32A3" w:rsidRDefault="008F4CE4">
            <w:pPr>
              <w:suppressAutoHyphens/>
              <w:spacing w:after="120"/>
              <w:rPr>
                <w:spacing w:val="-3"/>
              </w:rPr>
            </w:pPr>
            <w:r>
              <w:rPr>
                <w:spacing w:val="-3"/>
              </w:rPr>
              <w:t>D0139 Confirmation or Rejection of Energisation Status Change.</w:t>
            </w:r>
            <w:bookmarkStart w:id="192" w:name="_Ref214765369"/>
            <w:r>
              <w:rPr>
                <w:rStyle w:val="FootnoteReference"/>
                <w:spacing w:val="-3"/>
              </w:rPr>
              <w:footnoteReference w:id="13"/>
            </w:r>
            <w:bookmarkEnd w:id="192"/>
          </w:p>
          <w:p w14:paraId="726884F7" w14:textId="77777777" w:rsidR="000F32A3" w:rsidRDefault="008F4CE4">
            <w:pPr>
              <w:suppressAutoHyphens/>
              <w:spacing w:after="120"/>
              <w:rPr>
                <w:spacing w:val="-3"/>
              </w:rPr>
            </w:pPr>
            <w:r>
              <w:rPr>
                <w:spacing w:val="-3"/>
              </w:rPr>
              <w:t>or</w:t>
            </w:r>
          </w:p>
          <w:p w14:paraId="2EC1DA1D"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5DD9510B"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25488476" w14:textId="77777777" w:rsidR="000F32A3" w:rsidRDefault="000F32A3">
      <w:pPr>
        <w:spacing w:after="240"/>
        <w:rPr>
          <w:sz w:val="24"/>
          <w:szCs w:val="24"/>
        </w:rPr>
      </w:pPr>
    </w:p>
    <w:p w14:paraId="6A0E5D3C" w14:textId="77777777" w:rsidR="000F32A3" w:rsidRDefault="000F32A3">
      <w:pPr>
        <w:spacing w:after="240"/>
        <w:rPr>
          <w:sz w:val="24"/>
          <w:szCs w:val="24"/>
        </w:rPr>
      </w:pPr>
    </w:p>
    <w:p w14:paraId="441BB3BE" w14:textId="77777777" w:rsidR="000F32A3" w:rsidRDefault="00D02010">
      <w:pPr>
        <w:pStyle w:val="Heading2"/>
        <w:keepNext w:val="0"/>
        <w:pageBreakBefore/>
        <w:numPr>
          <w:ilvl w:val="0"/>
          <w:numId w:val="0"/>
        </w:numPr>
        <w:spacing w:before="0" w:after="240"/>
        <w:ind w:left="851" w:hanging="851"/>
        <w:rPr>
          <w:i w:val="0"/>
          <w:sz w:val="24"/>
        </w:rPr>
      </w:pPr>
      <w:bookmarkStart w:id="195" w:name="_Toc87339269"/>
      <w:bookmarkStart w:id="196" w:name="_Toc87954057"/>
      <w:bookmarkStart w:id="197" w:name="_Toc181611710"/>
      <w:bookmarkStart w:id="198" w:name="_Toc216606417"/>
      <w:bookmarkStart w:id="199" w:name="_Toc505697550"/>
      <w:bookmarkStart w:id="200" w:name="_Toc529535153"/>
      <w:bookmarkStart w:id="201" w:name="_Toc30061262"/>
      <w:bookmarkStart w:id="202" w:name="_Toc68774736"/>
      <w:ins w:id="203" w:author="Christopher Day" w:date="2021-04-14T10:50:00Z">
        <w:r>
          <w:rPr>
            <w:i w:val="0"/>
            <w:sz w:val="24"/>
          </w:rPr>
          <w:t>[MEM]</w:t>
        </w:r>
      </w:ins>
      <w:r w:rsidR="008F4CE4">
        <w:rPr>
          <w:i w:val="0"/>
          <w:sz w:val="24"/>
        </w:rPr>
        <w:t>3.6</w:t>
      </w:r>
      <w:r w:rsidR="008F4CE4">
        <w:rPr>
          <w:i w:val="0"/>
          <w:sz w:val="24"/>
        </w:rPr>
        <w:tab/>
        <w:t>De-energisation of a Metering System (SVA Only)</w:t>
      </w:r>
      <w:r w:rsidR="008F4CE4">
        <w:rPr>
          <w:rStyle w:val="FootnoteReference"/>
          <w:i w:val="0"/>
          <w:sz w:val="24"/>
        </w:rPr>
        <w:footnoteReference w:id="14"/>
      </w:r>
      <w:bookmarkEnd w:id="195"/>
      <w:bookmarkEnd w:id="196"/>
      <w:bookmarkEnd w:id="197"/>
      <w:bookmarkEnd w:id="198"/>
      <w:bookmarkEnd w:id="199"/>
      <w:bookmarkEnd w:id="200"/>
      <w:bookmarkEnd w:id="201"/>
      <w:bookmarkEnd w:id="2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14:paraId="6D283961" w14:textId="77777777">
        <w:trPr>
          <w:cantSplit/>
          <w:tblHeader/>
        </w:trPr>
        <w:tc>
          <w:tcPr>
            <w:tcW w:w="474" w:type="pct"/>
            <w:tcMar>
              <w:top w:w="85" w:type="dxa"/>
              <w:left w:w="85" w:type="dxa"/>
              <w:bottom w:w="85" w:type="dxa"/>
              <w:right w:w="85" w:type="dxa"/>
            </w:tcMar>
          </w:tcPr>
          <w:p w14:paraId="75CB5DE8" w14:textId="77777777" w:rsidR="000F32A3" w:rsidRDefault="008F4CE4">
            <w:pPr>
              <w:spacing w:after="120"/>
              <w:rPr>
                <w:b/>
              </w:rPr>
            </w:pPr>
            <w:r>
              <w:rPr>
                <w:b/>
              </w:rPr>
              <w:t>REF</w:t>
            </w:r>
          </w:p>
        </w:tc>
        <w:tc>
          <w:tcPr>
            <w:tcW w:w="656" w:type="pct"/>
            <w:tcMar>
              <w:top w:w="85" w:type="dxa"/>
              <w:left w:w="85" w:type="dxa"/>
              <w:bottom w:w="85" w:type="dxa"/>
              <w:right w:w="85" w:type="dxa"/>
            </w:tcMar>
          </w:tcPr>
          <w:p w14:paraId="15DE7DFA" w14:textId="77777777" w:rsidR="000F32A3" w:rsidRDefault="008F4CE4">
            <w:pPr>
              <w:spacing w:after="120"/>
              <w:rPr>
                <w:b/>
              </w:rPr>
            </w:pPr>
            <w:r>
              <w:rPr>
                <w:b/>
              </w:rPr>
              <w:t>WHEN</w:t>
            </w:r>
          </w:p>
        </w:tc>
        <w:tc>
          <w:tcPr>
            <w:tcW w:w="1074" w:type="pct"/>
            <w:tcMar>
              <w:top w:w="85" w:type="dxa"/>
              <w:left w:w="85" w:type="dxa"/>
              <w:bottom w:w="85" w:type="dxa"/>
              <w:right w:w="85" w:type="dxa"/>
            </w:tcMar>
          </w:tcPr>
          <w:p w14:paraId="13939A7E" w14:textId="77777777" w:rsidR="000F32A3" w:rsidRDefault="008F4CE4">
            <w:pPr>
              <w:spacing w:after="120"/>
              <w:rPr>
                <w:b/>
              </w:rPr>
            </w:pPr>
            <w:r>
              <w:rPr>
                <w:b/>
              </w:rPr>
              <w:t>ACTION</w:t>
            </w:r>
          </w:p>
        </w:tc>
        <w:tc>
          <w:tcPr>
            <w:tcW w:w="370" w:type="pct"/>
            <w:tcMar>
              <w:top w:w="85" w:type="dxa"/>
              <w:left w:w="85" w:type="dxa"/>
              <w:bottom w:w="85" w:type="dxa"/>
              <w:right w:w="85" w:type="dxa"/>
            </w:tcMar>
          </w:tcPr>
          <w:p w14:paraId="209A8FDE" w14:textId="77777777" w:rsidR="000F32A3" w:rsidRDefault="008F4CE4">
            <w:pPr>
              <w:spacing w:after="120"/>
              <w:rPr>
                <w:b/>
              </w:rPr>
            </w:pPr>
            <w:r>
              <w:rPr>
                <w:b/>
              </w:rPr>
              <w:t>FROM</w:t>
            </w:r>
          </w:p>
        </w:tc>
        <w:tc>
          <w:tcPr>
            <w:tcW w:w="409" w:type="pct"/>
            <w:tcMar>
              <w:top w:w="85" w:type="dxa"/>
              <w:left w:w="85" w:type="dxa"/>
              <w:bottom w:w="85" w:type="dxa"/>
              <w:right w:w="85" w:type="dxa"/>
            </w:tcMar>
          </w:tcPr>
          <w:p w14:paraId="648E050C" w14:textId="77777777" w:rsidR="000F32A3" w:rsidRDefault="008F4CE4">
            <w:pPr>
              <w:spacing w:after="120"/>
              <w:rPr>
                <w:b/>
              </w:rPr>
            </w:pPr>
            <w:r>
              <w:rPr>
                <w:b/>
              </w:rPr>
              <w:t>TO</w:t>
            </w:r>
          </w:p>
        </w:tc>
        <w:tc>
          <w:tcPr>
            <w:tcW w:w="1277" w:type="pct"/>
            <w:tcMar>
              <w:top w:w="85" w:type="dxa"/>
              <w:left w:w="85" w:type="dxa"/>
              <w:bottom w:w="85" w:type="dxa"/>
              <w:right w:w="85" w:type="dxa"/>
            </w:tcMar>
          </w:tcPr>
          <w:p w14:paraId="37648F8D"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27E3E72C" w14:textId="77777777" w:rsidR="000F32A3" w:rsidRDefault="008F4CE4">
            <w:pPr>
              <w:spacing w:after="120"/>
              <w:rPr>
                <w:b/>
              </w:rPr>
            </w:pPr>
            <w:r>
              <w:rPr>
                <w:b/>
              </w:rPr>
              <w:t>METHOD</w:t>
            </w:r>
          </w:p>
        </w:tc>
      </w:tr>
      <w:tr w:rsidR="000F32A3" w14:paraId="1FA11737" w14:textId="77777777">
        <w:trPr>
          <w:cantSplit/>
        </w:trPr>
        <w:tc>
          <w:tcPr>
            <w:tcW w:w="474" w:type="pct"/>
            <w:tcMar>
              <w:top w:w="85" w:type="dxa"/>
              <w:left w:w="85" w:type="dxa"/>
              <w:bottom w:w="85" w:type="dxa"/>
              <w:right w:w="85" w:type="dxa"/>
            </w:tcMar>
          </w:tcPr>
          <w:p w14:paraId="3B2E397F" w14:textId="77777777" w:rsidR="000F32A3" w:rsidRDefault="008F4CE4">
            <w:pPr>
              <w:spacing w:after="120"/>
            </w:pPr>
            <w:r>
              <w:t>3.6.1</w:t>
            </w:r>
          </w:p>
        </w:tc>
        <w:tc>
          <w:tcPr>
            <w:tcW w:w="656" w:type="pct"/>
            <w:tcMar>
              <w:top w:w="85" w:type="dxa"/>
              <w:left w:w="85" w:type="dxa"/>
              <w:bottom w:w="85" w:type="dxa"/>
              <w:right w:w="85" w:type="dxa"/>
            </w:tcMar>
          </w:tcPr>
          <w:p w14:paraId="77608F54"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4E6793AF" w14:textId="77777777" w:rsidR="000F32A3" w:rsidRDefault="008F4CE4">
            <w:pPr>
              <w:spacing w:after="120"/>
            </w:pPr>
            <w:r>
              <w:t>Send de-energisation request.</w:t>
            </w:r>
          </w:p>
        </w:tc>
        <w:tc>
          <w:tcPr>
            <w:tcW w:w="370" w:type="pct"/>
            <w:tcMar>
              <w:top w:w="85" w:type="dxa"/>
              <w:left w:w="85" w:type="dxa"/>
              <w:bottom w:w="85" w:type="dxa"/>
              <w:right w:w="85" w:type="dxa"/>
            </w:tcMar>
          </w:tcPr>
          <w:p w14:paraId="76997850" w14:textId="77777777" w:rsidR="000F32A3" w:rsidRDefault="008F4CE4">
            <w:pPr>
              <w:spacing w:after="120"/>
            </w:pPr>
            <w:r>
              <w:t>Supplier.</w:t>
            </w:r>
          </w:p>
        </w:tc>
        <w:tc>
          <w:tcPr>
            <w:tcW w:w="409" w:type="pct"/>
            <w:tcMar>
              <w:top w:w="85" w:type="dxa"/>
              <w:left w:w="85" w:type="dxa"/>
              <w:bottom w:w="85" w:type="dxa"/>
              <w:right w:w="85" w:type="dxa"/>
            </w:tcMar>
          </w:tcPr>
          <w:p w14:paraId="78A989CC" w14:textId="77777777" w:rsidR="000F32A3" w:rsidRDefault="00D02010">
            <w:pPr>
              <w:spacing w:after="120"/>
            </w:pPr>
            <w:ins w:id="206" w:author="Christopher Day" w:date="2021-04-14T10:50:00Z">
              <w:r>
                <w:t xml:space="preserve">SVA </w:t>
              </w:r>
            </w:ins>
            <w:r w:rsidR="008F4CE4">
              <w:t xml:space="preserve">MOA </w:t>
            </w:r>
          </w:p>
          <w:p w14:paraId="1B185750" w14:textId="77777777" w:rsidR="000F32A3" w:rsidRDefault="008F4CE4">
            <w:pPr>
              <w:spacing w:after="120"/>
            </w:pPr>
            <w:r>
              <w:t>or</w:t>
            </w:r>
          </w:p>
          <w:p w14:paraId="0FDA69D0" w14:textId="77777777" w:rsidR="000F32A3" w:rsidRDefault="008F4CE4">
            <w:r>
              <w:t xml:space="preserve">LDSO </w:t>
            </w:r>
          </w:p>
        </w:tc>
        <w:tc>
          <w:tcPr>
            <w:tcW w:w="1277" w:type="pct"/>
            <w:tcMar>
              <w:top w:w="85" w:type="dxa"/>
              <w:left w:w="85" w:type="dxa"/>
              <w:bottom w:w="85" w:type="dxa"/>
              <w:right w:w="85" w:type="dxa"/>
            </w:tcMar>
          </w:tcPr>
          <w:p w14:paraId="491A0A8F"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0713DA0F" w14:textId="77777777" w:rsidR="000F32A3" w:rsidRDefault="008F4CE4">
            <w:pPr>
              <w:spacing w:after="120"/>
            </w:pPr>
            <w:r>
              <w:t>Electronic or other method, as agreed.</w:t>
            </w:r>
          </w:p>
        </w:tc>
      </w:tr>
      <w:tr w:rsidR="000F32A3" w14:paraId="7D1AD1F6" w14:textId="77777777">
        <w:trPr>
          <w:cantSplit/>
        </w:trPr>
        <w:tc>
          <w:tcPr>
            <w:tcW w:w="5000" w:type="pct"/>
            <w:gridSpan w:val="7"/>
            <w:tcMar>
              <w:top w:w="85" w:type="dxa"/>
              <w:left w:w="85" w:type="dxa"/>
              <w:bottom w:w="85" w:type="dxa"/>
              <w:right w:w="85" w:type="dxa"/>
            </w:tcMar>
          </w:tcPr>
          <w:p w14:paraId="02046171" w14:textId="77777777" w:rsidR="000F32A3" w:rsidRDefault="008F4CE4">
            <w:pPr>
              <w:rPr>
                <w:rFonts w:ascii="Tahoma" w:hAnsi="Tahoma"/>
              </w:rPr>
            </w:pPr>
            <w:r>
              <w:t xml:space="preserve">If </w:t>
            </w:r>
            <w:ins w:id="207" w:author="Christopher Day" w:date="2021-04-14T10:50:00Z">
              <w:r w:rsidR="00D02010">
                <w:t xml:space="preserve">SVA </w:t>
              </w:r>
            </w:ins>
            <w:r>
              <w:t>MOA de-energises</w:t>
            </w:r>
          </w:p>
        </w:tc>
      </w:tr>
      <w:tr w:rsidR="000F32A3" w14:paraId="04A870BF" w14:textId="77777777">
        <w:trPr>
          <w:cantSplit/>
        </w:trPr>
        <w:tc>
          <w:tcPr>
            <w:tcW w:w="474" w:type="pct"/>
            <w:tcBorders>
              <w:bottom w:val="single" w:sz="4" w:space="0" w:color="auto"/>
            </w:tcBorders>
            <w:tcMar>
              <w:top w:w="85" w:type="dxa"/>
              <w:left w:w="85" w:type="dxa"/>
              <w:bottom w:w="85" w:type="dxa"/>
              <w:right w:w="85" w:type="dxa"/>
            </w:tcMar>
          </w:tcPr>
          <w:p w14:paraId="08F5C7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57E4F1A9"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0517D4D6"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7E4CD38E" w14:textId="77777777" w:rsidR="000F32A3" w:rsidRDefault="00D02010">
            <w:pPr>
              <w:spacing w:after="120"/>
            </w:pPr>
            <w:ins w:id="208" w:author="Christopher Day" w:date="2021-04-14T10:50:00Z">
              <w:r>
                <w:t xml:space="preserve">SVA </w:t>
              </w:r>
            </w:ins>
            <w:r w:rsidR="008F4CE4">
              <w:t>MOA.</w:t>
            </w:r>
          </w:p>
        </w:tc>
        <w:tc>
          <w:tcPr>
            <w:tcW w:w="409" w:type="pct"/>
            <w:tcBorders>
              <w:bottom w:val="single" w:sz="4" w:space="0" w:color="auto"/>
            </w:tcBorders>
            <w:tcMar>
              <w:top w:w="85" w:type="dxa"/>
              <w:left w:w="85" w:type="dxa"/>
              <w:bottom w:w="85" w:type="dxa"/>
              <w:right w:w="85" w:type="dxa"/>
            </w:tcMar>
          </w:tcPr>
          <w:p w14:paraId="645CE92B"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5B69F6C1"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B2C25AE" w14:textId="77777777" w:rsidR="000F32A3" w:rsidRDefault="008F4CE4">
            <w:pPr>
              <w:spacing w:after="120"/>
            </w:pPr>
            <w:r>
              <w:t>P0211 Site Visit Rejection.</w:t>
            </w:r>
            <w:r>
              <w:rPr>
                <w:vertAlign w:val="superscript"/>
              </w:rPr>
              <w:t xml:space="preserve"> </w:t>
            </w:r>
            <w:r>
              <w:rPr>
                <w:rStyle w:val="FootnoteReference"/>
              </w:rPr>
              <w:t>12</w:t>
            </w:r>
          </w:p>
          <w:p w14:paraId="37AE3657" w14:textId="77777777" w:rsidR="000F32A3" w:rsidRDefault="008F4CE4">
            <w:pPr>
              <w:spacing w:after="120"/>
            </w:pPr>
            <w:r>
              <w:t>or</w:t>
            </w:r>
          </w:p>
          <w:p w14:paraId="31676EF0"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6817C407"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72C82E63" w14:textId="77777777" w:rsidR="000F32A3" w:rsidRDefault="008F4CE4">
            <w:pPr>
              <w:spacing w:after="120"/>
            </w:pPr>
            <w:r>
              <w:t>Electronic or other method, as agreed.</w:t>
            </w:r>
          </w:p>
        </w:tc>
      </w:tr>
      <w:tr w:rsidR="000F32A3" w14:paraId="3012D586"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4CFA0EB3" w14:textId="77777777" w:rsidR="000F32A3" w:rsidRDefault="008F4CE4">
            <w:r>
              <w:t>If LDSO de-energises</w:t>
            </w:r>
          </w:p>
        </w:tc>
      </w:tr>
      <w:tr w:rsidR="000F32A3" w14:paraId="40128FBE" w14:textId="77777777">
        <w:trPr>
          <w:cantSplit/>
        </w:trPr>
        <w:tc>
          <w:tcPr>
            <w:tcW w:w="474" w:type="pct"/>
            <w:tcBorders>
              <w:bottom w:val="single" w:sz="4" w:space="0" w:color="auto"/>
            </w:tcBorders>
            <w:tcMar>
              <w:top w:w="85" w:type="dxa"/>
              <w:left w:w="85" w:type="dxa"/>
              <w:bottom w:w="85" w:type="dxa"/>
              <w:right w:w="85" w:type="dxa"/>
            </w:tcMar>
          </w:tcPr>
          <w:p w14:paraId="5D96501E"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A8C71F4"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8FC7C6D"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793E32D1"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6230783B"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78815675"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14DEBD58" w14:textId="77777777" w:rsidR="000F32A3" w:rsidRDefault="008F4CE4">
            <w:pPr>
              <w:spacing w:after="120"/>
            </w:pPr>
            <w:r>
              <w:t>Electronic or other method, as agreed.</w:t>
            </w:r>
          </w:p>
        </w:tc>
      </w:tr>
      <w:tr w:rsidR="000F32A3" w14:paraId="3E3EBB08" w14:textId="77777777">
        <w:trPr>
          <w:cantSplit/>
        </w:trPr>
        <w:tc>
          <w:tcPr>
            <w:tcW w:w="474" w:type="pct"/>
            <w:tcBorders>
              <w:top w:val="single" w:sz="4" w:space="0" w:color="auto"/>
            </w:tcBorders>
            <w:tcMar>
              <w:top w:w="85" w:type="dxa"/>
              <w:left w:w="85" w:type="dxa"/>
              <w:bottom w:w="85" w:type="dxa"/>
              <w:right w:w="85" w:type="dxa"/>
            </w:tcMar>
          </w:tcPr>
          <w:p w14:paraId="23213D66"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4D3D2F92"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3F56D2C0"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00DFDA02"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26BB326E"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768A662C" w14:textId="77777777" w:rsidR="000F32A3" w:rsidRDefault="008F4CE4">
            <w:pPr>
              <w:spacing w:after="120"/>
            </w:pPr>
            <w:r>
              <w:t>P0211 Site Visit Rejection.</w:t>
            </w:r>
            <w:r>
              <w:rPr>
                <w:vertAlign w:val="superscript"/>
              </w:rPr>
              <w:t xml:space="preserve"> </w:t>
            </w:r>
            <w:r>
              <w:rPr>
                <w:rStyle w:val="FootnoteReference"/>
              </w:rPr>
              <w:t>12</w:t>
            </w:r>
          </w:p>
          <w:p w14:paraId="367EA4E0" w14:textId="77777777" w:rsidR="000F32A3" w:rsidRDefault="008F4CE4">
            <w:pPr>
              <w:spacing w:after="120"/>
            </w:pPr>
            <w:r>
              <w:t>or</w:t>
            </w:r>
          </w:p>
          <w:p w14:paraId="33880369"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03F7AB6A"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4F77B3EF" w14:textId="77777777" w:rsidR="000F32A3" w:rsidRDefault="008F4CE4">
            <w:pPr>
              <w:spacing w:after="120"/>
            </w:pPr>
            <w:r>
              <w:t>Manual.</w:t>
            </w:r>
          </w:p>
        </w:tc>
      </w:tr>
      <w:tr w:rsidR="000F32A3" w14:paraId="38D62511" w14:textId="77777777">
        <w:trPr>
          <w:cantSplit/>
        </w:trPr>
        <w:tc>
          <w:tcPr>
            <w:tcW w:w="474" w:type="pct"/>
            <w:tcMar>
              <w:top w:w="85" w:type="dxa"/>
              <w:left w:w="85" w:type="dxa"/>
              <w:bottom w:w="85" w:type="dxa"/>
              <w:right w:w="85" w:type="dxa"/>
            </w:tcMar>
          </w:tcPr>
          <w:p w14:paraId="0799E845" w14:textId="77777777" w:rsidR="000F32A3" w:rsidRDefault="008F4CE4">
            <w:pPr>
              <w:spacing w:after="120"/>
            </w:pPr>
            <w:r>
              <w:t>3.6.4</w:t>
            </w:r>
          </w:p>
        </w:tc>
        <w:tc>
          <w:tcPr>
            <w:tcW w:w="656" w:type="pct"/>
            <w:tcMar>
              <w:top w:w="85" w:type="dxa"/>
              <w:left w:w="85" w:type="dxa"/>
              <w:bottom w:w="85" w:type="dxa"/>
              <w:right w:w="85" w:type="dxa"/>
            </w:tcMar>
          </w:tcPr>
          <w:p w14:paraId="367041AF" w14:textId="77777777" w:rsidR="000F32A3" w:rsidRDefault="008F4CE4">
            <w:r>
              <w:t>If request accepted and within 2WD of 3.6.1 (HH only).</w:t>
            </w:r>
          </w:p>
        </w:tc>
        <w:tc>
          <w:tcPr>
            <w:tcW w:w="1074" w:type="pct"/>
            <w:tcMar>
              <w:top w:w="85" w:type="dxa"/>
              <w:left w:w="85" w:type="dxa"/>
              <w:bottom w:w="85" w:type="dxa"/>
              <w:right w:w="85" w:type="dxa"/>
            </w:tcMar>
          </w:tcPr>
          <w:p w14:paraId="0B94AD45"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61C7E99C" w14:textId="77777777" w:rsidR="000F32A3" w:rsidRDefault="008F4CE4">
            <w:pPr>
              <w:spacing w:after="120"/>
            </w:pPr>
            <w:r>
              <w:t>LDSO</w:t>
            </w:r>
          </w:p>
        </w:tc>
        <w:tc>
          <w:tcPr>
            <w:tcW w:w="409" w:type="pct"/>
            <w:tcMar>
              <w:top w:w="85" w:type="dxa"/>
              <w:left w:w="85" w:type="dxa"/>
              <w:bottom w:w="85" w:type="dxa"/>
              <w:right w:w="85" w:type="dxa"/>
            </w:tcMar>
          </w:tcPr>
          <w:p w14:paraId="4D59F2B1" w14:textId="77777777" w:rsidR="000F32A3" w:rsidRDefault="005969FD">
            <w:pPr>
              <w:spacing w:after="120"/>
            </w:pPr>
            <w:ins w:id="209" w:author="Christopher Day" w:date="2021-04-14T10:57:00Z">
              <w:r>
                <w:t xml:space="preserve">SVA </w:t>
              </w:r>
            </w:ins>
            <w:r w:rsidR="008F4CE4">
              <w:t>MOA.</w:t>
            </w:r>
          </w:p>
        </w:tc>
        <w:tc>
          <w:tcPr>
            <w:tcW w:w="1277" w:type="pct"/>
            <w:tcMar>
              <w:top w:w="85" w:type="dxa"/>
              <w:left w:w="85" w:type="dxa"/>
              <w:bottom w:w="85" w:type="dxa"/>
              <w:right w:w="85" w:type="dxa"/>
            </w:tcMar>
          </w:tcPr>
          <w:p w14:paraId="0EC05528" w14:textId="77777777" w:rsidR="000F32A3" w:rsidRDefault="008F4CE4">
            <w:pPr>
              <w:spacing w:after="120"/>
            </w:pPr>
            <w:r>
              <w:t>De-energisation details.</w:t>
            </w:r>
          </w:p>
        </w:tc>
        <w:tc>
          <w:tcPr>
            <w:tcW w:w="740" w:type="pct"/>
            <w:tcMar>
              <w:top w:w="85" w:type="dxa"/>
              <w:left w:w="85" w:type="dxa"/>
              <w:bottom w:w="85" w:type="dxa"/>
              <w:right w:w="85" w:type="dxa"/>
            </w:tcMar>
          </w:tcPr>
          <w:p w14:paraId="038FA5BE" w14:textId="77777777" w:rsidR="000F32A3" w:rsidRDefault="008F4CE4">
            <w:pPr>
              <w:spacing w:after="120"/>
            </w:pPr>
            <w:r>
              <w:t>Telephone or other method, as agreed.</w:t>
            </w:r>
          </w:p>
        </w:tc>
      </w:tr>
      <w:tr w:rsidR="000F32A3" w14:paraId="33BDFB82" w14:textId="77777777">
        <w:trPr>
          <w:cantSplit/>
        </w:trPr>
        <w:tc>
          <w:tcPr>
            <w:tcW w:w="474" w:type="pct"/>
            <w:tcMar>
              <w:top w:w="85" w:type="dxa"/>
              <w:left w:w="85" w:type="dxa"/>
              <w:bottom w:w="85" w:type="dxa"/>
              <w:right w:w="85" w:type="dxa"/>
            </w:tcMar>
          </w:tcPr>
          <w:p w14:paraId="0A58DC1D" w14:textId="77777777" w:rsidR="000F32A3" w:rsidRDefault="008F4CE4">
            <w:pPr>
              <w:spacing w:after="120"/>
            </w:pPr>
            <w:r>
              <w:t>3.6.5</w:t>
            </w:r>
          </w:p>
        </w:tc>
        <w:tc>
          <w:tcPr>
            <w:tcW w:w="656" w:type="pct"/>
            <w:tcMar>
              <w:top w:w="85" w:type="dxa"/>
              <w:left w:w="85" w:type="dxa"/>
              <w:bottom w:w="85" w:type="dxa"/>
              <w:right w:w="85" w:type="dxa"/>
            </w:tcMar>
          </w:tcPr>
          <w:p w14:paraId="0E00FD56"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57037394"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A75DC78" w14:textId="77777777" w:rsidR="000F32A3" w:rsidRDefault="005969FD">
            <w:pPr>
              <w:spacing w:after="120"/>
            </w:pPr>
            <w:ins w:id="210" w:author="Christopher Day" w:date="2021-04-14T10:57:00Z">
              <w:r>
                <w:t xml:space="preserve">SVA </w:t>
              </w:r>
            </w:ins>
            <w:r w:rsidR="008F4CE4">
              <w:t>MOA.</w:t>
            </w:r>
          </w:p>
        </w:tc>
        <w:tc>
          <w:tcPr>
            <w:tcW w:w="409" w:type="pct"/>
            <w:tcMar>
              <w:top w:w="85" w:type="dxa"/>
              <w:left w:w="85" w:type="dxa"/>
              <w:bottom w:w="85" w:type="dxa"/>
              <w:right w:w="85" w:type="dxa"/>
            </w:tcMar>
          </w:tcPr>
          <w:p w14:paraId="5697AA0E" w14:textId="77777777" w:rsidR="000F32A3" w:rsidRDefault="008F4CE4">
            <w:pPr>
              <w:spacing w:after="120"/>
            </w:pPr>
            <w:r>
              <w:t>HHDC.</w:t>
            </w:r>
          </w:p>
        </w:tc>
        <w:tc>
          <w:tcPr>
            <w:tcW w:w="1277" w:type="pct"/>
            <w:tcMar>
              <w:top w:w="85" w:type="dxa"/>
              <w:left w:w="85" w:type="dxa"/>
              <w:bottom w:w="85" w:type="dxa"/>
              <w:right w:w="85" w:type="dxa"/>
            </w:tcMar>
          </w:tcPr>
          <w:p w14:paraId="1363B959" w14:textId="77777777" w:rsidR="000F32A3" w:rsidRDefault="008F4CE4">
            <w:pPr>
              <w:spacing w:after="120"/>
            </w:pPr>
            <w:r>
              <w:t>D0005 Instruction on Action.</w:t>
            </w:r>
          </w:p>
        </w:tc>
        <w:tc>
          <w:tcPr>
            <w:tcW w:w="740" w:type="pct"/>
            <w:tcMar>
              <w:top w:w="85" w:type="dxa"/>
              <w:left w:w="85" w:type="dxa"/>
              <w:bottom w:w="85" w:type="dxa"/>
              <w:right w:w="85" w:type="dxa"/>
            </w:tcMar>
          </w:tcPr>
          <w:p w14:paraId="73CA5223" w14:textId="77777777" w:rsidR="000F32A3" w:rsidRDefault="008F4CE4">
            <w:pPr>
              <w:spacing w:after="120"/>
            </w:pPr>
            <w:r>
              <w:t>Electronic or other method, as agreed.</w:t>
            </w:r>
          </w:p>
        </w:tc>
      </w:tr>
      <w:tr w:rsidR="000F32A3" w14:paraId="55D8BA39" w14:textId="77777777">
        <w:trPr>
          <w:cantSplit/>
        </w:trPr>
        <w:tc>
          <w:tcPr>
            <w:tcW w:w="474" w:type="pct"/>
            <w:tcMar>
              <w:top w:w="85" w:type="dxa"/>
              <w:left w:w="85" w:type="dxa"/>
              <w:bottom w:w="85" w:type="dxa"/>
              <w:right w:w="85" w:type="dxa"/>
            </w:tcMar>
          </w:tcPr>
          <w:p w14:paraId="1A666832" w14:textId="77777777" w:rsidR="000F32A3" w:rsidRDefault="008F4CE4">
            <w:pPr>
              <w:spacing w:after="120"/>
            </w:pPr>
            <w:r>
              <w:t>3.6.6</w:t>
            </w:r>
          </w:p>
        </w:tc>
        <w:tc>
          <w:tcPr>
            <w:tcW w:w="656" w:type="pct"/>
            <w:tcMar>
              <w:top w:w="85" w:type="dxa"/>
              <w:left w:w="85" w:type="dxa"/>
              <w:bottom w:w="85" w:type="dxa"/>
              <w:right w:w="85" w:type="dxa"/>
            </w:tcMar>
          </w:tcPr>
          <w:p w14:paraId="65B801F4" w14:textId="77777777" w:rsidR="000F32A3" w:rsidRDefault="008F4CE4">
            <w:r>
              <w:t>On date and time agreed in 3.6.4(HH only).</w:t>
            </w:r>
          </w:p>
        </w:tc>
        <w:tc>
          <w:tcPr>
            <w:tcW w:w="1074" w:type="pct"/>
            <w:tcMar>
              <w:top w:w="85" w:type="dxa"/>
              <w:left w:w="85" w:type="dxa"/>
              <w:bottom w:w="85" w:type="dxa"/>
              <w:right w:w="85" w:type="dxa"/>
            </w:tcMar>
          </w:tcPr>
          <w:p w14:paraId="5F2FEBE5" w14:textId="77777777" w:rsidR="000F32A3" w:rsidRDefault="008F4CE4">
            <w:pPr>
              <w:spacing w:after="120"/>
            </w:pPr>
            <w:r>
              <w:t>Collect final HH Metered Data.</w:t>
            </w:r>
          </w:p>
        </w:tc>
        <w:tc>
          <w:tcPr>
            <w:tcW w:w="370" w:type="pct"/>
            <w:tcMar>
              <w:top w:w="85" w:type="dxa"/>
              <w:left w:w="85" w:type="dxa"/>
              <w:bottom w:w="85" w:type="dxa"/>
              <w:right w:w="85" w:type="dxa"/>
            </w:tcMar>
          </w:tcPr>
          <w:p w14:paraId="4C798C81" w14:textId="77777777" w:rsidR="000F32A3" w:rsidRDefault="008F4CE4">
            <w:pPr>
              <w:spacing w:after="120"/>
            </w:pPr>
            <w:r>
              <w:t>HHDC.</w:t>
            </w:r>
          </w:p>
        </w:tc>
        <w:tc>
          <w:tcPr>
            <w:tcW w:w="409" w:type="pct"/>
            <w:tcMar>
              <w:top w:w="85" w:type="dxa"/>
              <w:left w:w="85" w:type="dxa"/>
              <w:bottom w:w="85" w:type="dxa"/>
              <w:right w:w="85" w:type="dxa"/>
            </w:tcMar>
          </w:tcPr>
          <w:p w14:paraId="6E10024F" w14:textId="77777777" w:rsidR="000F32A3" w:rsidRDefault="000F32A3">
            <w:pPr>
              <w:spacing w:after="120"/>
            </w:pPr>
          </w:p>
        </w:tc>
        <w:tc>
          <w:tcPr>
            <w:tcW w:w="1277" w:type="pct"/>
            <w:tcMar>
              <w:top w:w="85" w:type="dxa"/>
              <w:left w:w="85" w:type="dxa"/>
              <w:bottom w:w="85" w:type="dxa"/>
              <w:right w:w="85" w:type="dxa"/>
            </w:tcMar>
          </w:tcPr>
          <w:p w14:paraId="77357B8B" w14:textId="77777777" w:rsidR="000F32A3" w:rsidRDefault="000F32A3">
            <w:pPr>
              <w:spacing w:after="120"/>
            </w:pPr>
          </w:p>
        </w:tc>
        <w:tc>
          <w:tcPr>
            <w:tcW w:w="740" w:type="pct"/>
            <w:tcMar>
              <w:top w:w="85" w:type="dxa"/>
              <w:left w:w="85" w:type="dxa"/>
              <w:bottom w:w="85" w:type="dxa"/>
              <w:right w:w="85" w:type="dxa"/>
            </w:tcMar>
          </w:tcPr>
          <w:p w14:paraId="59D18499" w14:textId="77777777" w:rsidR="000F32A3" w:rsidRDefault="008F4CE4">
            <w:pPr>
              <w:spacing w:after="120"/>
            </w:pPr>
            <w:r>
              <w:t>Internal Process.</w:t>
            </w:r>
          </w:p>
        </w:tc>
      </w:tr>
      <w:tr w:rsidR="000F32A3" w14:paraId="489FA97D" w14:textId="77777777">
        <w:trPr>
          <w:cantSplit/>
        </w:trPr>
        <w:tc>
          <w:tcPr>
            <w:tcW w:w="474" w:type="pct"/>
            <w:tcMar>
              <w:top w:w="85" w:type="dxa"/>
              <w:left w:w="85" w:type="dxa"/>
              <w:bottom w:w="85" w:type="dxa"/>
              <w:right w:w="85" w:type="dxa"/>
            </w:tcMar>
          </w:tcPr>
          <w:p w14:paraId="766CF1F9" w14:textId="77777777" w:rsidR="000F32A3" w:rsidRDefault="008F4CE4">
            <w:pPr>
              <w:spacing w:after="120"/>
            </w:pPr>
            <w:r>
              <w:t>3.6.7</w:t>
            </w:r>
          </w:p>
        </w:tc>
        <w:tc>
          <w:tcPr>
            <w:tcW w:w="656" w:type="pct"/>
            <w:tcMar>
              <w:top w:w="85" w:type="dxa"/>
              <w:left w:w="85" w:type="dxa"/>
              <w:bottom w:w="85" w:type="dxa"/>
              <w:right w:w="85" w:type="dxa"/>
            </w:tcMar>
          </w:tcPr>
          <w:p w14:paraId="4C8BD26B"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2B14418B"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3232FD6" w14:textId="77777777" w:rsidR="000F32A3" w:rsidRDefault="008F4CE4">
            <w:pPr>
              <w:spacing w:after="120"/>
            </w:pPr>
            <w:r>
              <w:t>HHDC.</w:t>
            </w:r>
          </w:p>
        </w:tc>
        <w:tc>
          <w:tcPr>
            <w:tcW w:w="409" w:type="pct"/>
            <w:tcMar>
              <w:top w:w="85" w:type="dxa"/>
              <w:left w:w="85" w:type="dxa"/>
              <w:bottom w:w="85" w:type="dxa"/>
              <w:right w:w="85" w:type="dxa"/>
            </w:tcMar>
          </w:tcPr>
          <w:p w14:paraId="37EF0361" w14:textId="77777777" w:rsidR="000F32A3" w:rsidRDefault="008F4CE4">
            <w:pPr>
              <w:spacing w:after="120"/>
            </w:pPr>
            <w:r>
              <w:t xml:space="preserve">LDSO or </w:t>
            </w:r>
            <w:ins w:id="211" w:author="Christopher Day" w:date="2021-04-14T10:57:00Z">
              <w:r w:rsidR="005969FD">
                <w:t xml:space="preserve">SVA </w:t>
              </w:r>
            </w:ins>
            <w:r>
              <w:t>MOA (if appropriate).</w:t>
            </w:r>
          </w:p>
        </w:tc>
        <w:tc>
          <w:tcPr>
            <w:tcW w:w="1277" w:type="pct"/>
            <w:tcMar>
              <w:top w:w="85" w:type="dxa"/>
              <w:left w:w="85" w:type="dxa"/>
              <w:bottom w:w="85" w:type="dxa"/>
              <w:right w:w="85" w:type="dxa"/>
            </w:tcMar>
          </w:tcPr>
          <w:p w14:paraId="67616386" w14:textId="77777777" w:rsidR="000F32A3" w:rsidRDefault="008F4CE4">
            <w:r>
              <w:t xml:space="preserve">The LDSO or </w:t>
            </w:r>
            <w:ins w:id="212" w:author="Christopher Day" w:date="2021-04-14T10:57:00Z">
              <w:r w:rsidR="005969FD">
                <w:t xml:space="preserve">SVA </w:t>
              </w:r>
            </w:ins>
            <w:r>
              <w:t xml:space="preserve">MOA (if appropriate) will telephone the HHDC when it is on site. Following the HHDC collecting the data, the HHDC will provide confirmation to the LDSO or </w:t>
            </w:r>
            <w:ins w:id="213" w:author="Christopher Day" w:date="2021-04-14T10:57:00Z">
              <w:r w:rsidR="005969FD">
                <w:t xml:space="preserve">SVA </w:t>
              </w:r>
            </w:ins>
            <w:r>
              <w:t xml:space="preserve">MOA, as appropriate. </w:t>
            </w:r>
          </w:p>
        </w:tc>
        <w:tc>
          <w:tcPr>
            <w:tcW w:w="740" w:type="pct"/>
            <w:tcMar>
              <w:top w:w="85" w:type="dxa"/>
              <w:left w:w="85" w:type="dxa"/>
              <w:bottom w:w="85" w:type="dxa"/>
              <w:right w:w="85" w:type="dxa"/>
            </w:tcMar>
          </w:tcPr>
          <w:p w14:paraId="1E33E9DE" w14:textId="77777777" w:rsidR="000F32A3" w:rsidRDefault="008F4CE4">
            <w:pPr>
              <w:spacing w:after="120"/>
            </w:pPr>
            <w:r>
              <w:t>Telephone or other method, as agreed.</w:t>
            </w:r>
          </w:p>
        </w:tc>
      </w:tr>
      <w:tr w:rsidR="000F32A3" w14:paraId="3E63D7BE" w14:textId="77777777">
        <w:trPr>
          <w:cantSplit/>
        </w:trPr>
        <w:tc>
          <w:tcPr>
            <w:tcW w:w="474" w:type="pct"/>
            <w:tcMar>
              <w:top w:w="85" w:type="dxa"/>
              <w:left w:w="85" w:type="dxa"/>
              <w:bottom w:w="85" w:type="dxa"/>
              <w:right w:w="85" w:type="dxa"/>
            </w:tcMar>
          </w:tcPr>
          <w:p w14:paraId="3035F0F6" w14:textId="77777777" w:rsidR="000F32A3" w:rsidRDefault="008F4CE4">
            <w:pPr>
              <w:spacing w:after="120"/>
            </w:pPr>
            <w:r>
              <w:t>3.6.8</w:t>
            </w:r>
          </w:p>
        </w:tc>
        <w:tc>
          <w:tcPr>
            <w:tcW w:w="656" w:type="pct"/>
            <w:tcMar>
              <w:top w:w="85" w:type="dxa"/>
              <w:left w:w="85" w:type="dxa"/>
              <w:bottom w:w="85" w:type="dxa"/>
              <w:right w:w="85" w:type="dxa"/>
            </w:tcMar>
          </w:tcPr>
          <w:p w14:paraId="2069CAF6"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159BFEAF" w14:textId="77777777" w:rsidR="000F32A3" w:rsidRDefault="008F4CE4">
            <w:pPr>
              <w:spacing w:after="120"/>
            </w:pPr>
            <w:r>
              <w:t>Obtain final Meter register reading, if available.</w:t>
            </w:r>
          </w:p>
          <w:p w14:paraId="1C8645B6" w14:textId="77777777" w:rsidR="000F32A3" w:rsidRDefault="008F4CE4">
            <w:pPr>
              <w:spacing w:after="120"/>
            </w:pPr>
            <w:r>
              <w:t>De-energise Metering System.</w:t>
            </w:r>
          </w:p>
        </w:tc>
        <w:tc>
          <w:tcPr>
            <w:tcW w:w="370" w:type="pct"/>
            <w:tcMar>
              <w:top w:w="85" w:type="dxa"/>
              <w:left w:w="85" w:type="dxa"/>
              <w:bottom w:w="85" w:type="dxa"/>
              <w:right w:w="85" w:type="dxa"/>
            </w:tcMar>
          </w:tcPr>
          <w:p w14:paraId="662D0B31" w14:textId="77777777" w:rsidR="000F32A3" w:rsidRDefault="008F4CE4">
            <w:pPr>
              <w:spacing w:after="120"/>
            </w:pPr>
            <w:r>
              <w:t>LDSO.</w:t>
            </w:r>
          </w:p>
        </w:tc>
        <w:tc>
          <w:tcPr>
            <w:tcW w:w="409" w:type="pct"/>
            <w:tcMar>
              <w:top w:w="85" w:type="dxa"/>
              <w:left w:w="85" w:type="dxa"/>
              <w:bottom w:w="85" w:type="dxa"/>
              <w:right w:w="85" w:type="dxa"/>
            </w:tcMar>
          </w:tcPr>
          <w:p w14:paraId="691339DB" w14:textId="77777777" w:rsidR="000F32A3" w:rsidRDefault="000F32A3">
            <w:pPr>
              <w:spacing w:after="120"/>
            </w:pPr>
          </w:p>
        </w:tc>
        <w:tc>
          <w:tcPr>
            <w:tcW w:w="1277" w:type="pct"/>
            <w:tcMar>
              <w:top w:w="85" w:type="dxa"/>
              <w:left w:w="85" w:type="dxa"/>
              <w:bottom w:w="85" w:type="dxa"/>
              <w:right w:w="85" w:type="dxa"/>
            </w:tcMar>
          </w:tcPr>
          <w:p w14:paraId="219F6558" w14:textId="77777777" w:rsidR="000F32A3" w:rsidRDefault="000F32A3">
            <w:pPr>
              <w:spacing w:after="120"/>
            </w:pPr>
          </w:p>
        </w:tc>
        <w:tc>
          <w:tcPr>
            <w:tcW w:w="740" w:type="pct"/>
            <w:tcMar>
              <w:top w:w="85" w:type="dxa"/>
              <w:left w:w="85" w:type="dxa"/>
              <w:bottom w:w="85" w:type="dxa"/>
              <w:right w:w="85" w:type="dxa"/>
            </w:tcMar>
          </w:tcPr>
          <w:p w14:paraId="7AFFB230" w14:textId="77777777" w:rsidR="000F32A3" w:rsidRDefault="008F4CE4">
            <w:pPr>
              <w:spacing w:after="120"/>
            </w:pPr>
            <w:r>
              <w:t>Internal Process.</w:t>
            </w:r>
          </w:p>
        </w:tc>
      </w:tr>
      <w:tr w:rsidR="000F32A3" w14:paraId="7E292F25" w14:textId="77777777">
        <w:trPr>
          <w:cantSplit/>
        </w:trPr>
        <w:tc>
          <w:tcPr>
            <w:tcW w:w="474" w:type="pct"/>
            <w:tcMar>
              <w:top w:w="85" w:type="dxa"/>
              <w:left w:w="85" w:type="dxa"/>
              <w:bottom w:w="85" w:type="dxa"/>
              <w:right w:w="85" w:type="dxa"/>
            </w:tcMar>
          </w:tcPr>
          <w:p w14:paraId="17587B0D" w14:textId="77777777" w:rsidR="000F32A3" w:rsidRDefault="008F4CE4">
            <w:pPr>
              <w:spacing w:after="120"/>
            </w:pPr>
            <w:r>
              <w:t>3.6.9</w:t>
            </w:r>
          </w:p>
        </w:tc>
        <w:tc>
          <w:tcPr>
            <w:tcW w:w="656" w:type="pct"/>
            <w:tcMar>
              <w:top w:w="85" w:type="dxa"/>
              <w:left w:w="85" w:type="dxa"/>
              <w:bottom w:w="85" w:type="dxa"/>
              <w:right w:w="85" w:type="dxa"/>
            </w:tcMar>
          </w:tcPr>
          <w:p w14:paraId="38757232" w14:textId="77777777" w:rsidR="000F32A3" w:rsidRDefault="008F4CE4">
            <w:pPr>
              <w:spacing w:after="120"/>
            </w:pPr>
            <w:r>
              <w:t>Within 10WD of 3.6.8.</w:t>
            </w:r>
          </w:p>
        </w:tc>
        <w:tc>
          <w:tcPr>
            <w:tcW w:w="1074" w:type="pct"/>
            <w:tcMar>
              <w:top w:w="85" w:type="dxa"/>
              <w:left w:w="85" w:type="dxa"/>
              <w:bottom w:w="85" w:type="dxa"/>
              <w:right w:w="85" w:type="dxa"/>
            </w:tcMar>
          </w:tcPr>
          <w:p w14:paraId="0CAAC527"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0E5A2C9B" w14:textId="77777777" w:rsidR="000F32A3" w:rsidRDefault="008F4CE4">
            <w:pPr>
              <w:spacing w:after="120"/>
            </w:pPr>
            <w:r>
              <w:t>LDSO.</w:t>
            </w:r>
          </w:p>
        </w:tc>
        <w:tc>
          <w:tcPr>
            <w:tcW w:w="409" w:type="pct"/>
            <w:tcMar>
              <w:top w:w="85" w:type="dxa"/>
              <w:left w:w="85" w:type="dxa"/>
              <w:bottom w:w="85" w:type="dxa"/>
              <w:right w:w="85" w:type="dxa"/>
            </w:tcMar>
          </w:tcPr>
          <w:p w14:paraId="346DFC11" w14:textId="77777777" w:rsidR="000F32A3" w:rsidRDefault="008F4CE4">
            <w:pPr>
              <w:spacing w:after="120"/>
            </w:pPr>
            <w:r>
              <w:t xml:space="preserve">Supplier, </w:t>
            </w:r>
            <w:ins w:id="214" w:author="Christopher Day" w:date="2021-04-14T10:57:00Z">
              <w:r w:rsidR="005969FD">
                <w:t xml:space="preserve">SVA </w:t>
              </w:r>
            </w:ins>
            <w:r>
              <w:t>MOA.</w:t>
            </w:r>
          </w:p>
        </w:tc>
        <w:tc>
          <w:tcPr>
            <w:tcW w:w="1277" w:type="pct"/>
            <w:tcMar>
              <w:top w:w="85" w:type="dxa"/>
              <w:left w:w="85" w:type="dxa"/>
              <w:bottom w:w="85" w:type="dxa"/>
              <w:right w:w="85" w:type="dxa"/>
            </w:tcMar>
          </w:tcPr>
          <w:p w14:paraId="7A6BF622"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1ACE6E04" w14:textId="77777777" w:rsidR="000F32A3" w:rsidRDefault="008F4CE4">
            <w:pPr>
              <w:spacing w:after="120"/>
            </w:pPr>
            <w:r>
              <w:t>or</w:t>
            </w:r>
          </w:p>
          <w:p w14:paraId="7C5F4613"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6E1030B3" w14:textId="77777777" w:rsidR="000F32A3" w:rsidRDefault="008F4CE4">
            <w:pPr>
              <w:spacing w:after="120"/>
            </w:pPr>
            <w:r>
              <w:t>Electronic or other method, as agreed.</w:t>
            </w:r>
          </w:p>
        </w:tc>
      </w:tr>
      <w:tr w:rsidR="000F32A3" w14:paraId="392DEA72" w14:textId="77777777">
        <w:trPr>
          <w:cantSplit/>
        </w:trPr>
        <w:tc>
          <w:tcPr>
            <w:tcW w:w="5000" w:type="pct"/>
            <w:gridSpan w:val="7"/>
            <w:tcMar>
              <w:top w:w="85" w:type="dxa"/>
              <w:left w:w="85" w:type="dxa"/>
              <w:bottom w:w="85" w:type="dxa"/>
              <w:right w:w="85" w:type="dxa"/>
            </w:tcMar>
          </w:tcPr>
          <w:p w14:paraId="0D02A2D8" w14:textId="77777777" w:rsidR="000F32A3" w:rsidRDefault="008F4CE4">
            <w:r>
              <w:t>If LDSO de-energises when not at the request of a Supplier</w:t>
            </w:r>
            <w:r>
              <w:rPr>
                <w:vertAlign w:val="superscript"/>
              </w:rPr>
              <w:footnoteReference w:id="16"/>
            </w:r>
          </w:p>
        </w:tc>
      </w:tr>
      <w:tr w:rsidR="000F32A3" w14:paraId="11F4E0BE" w14:textId="77777777">
        <w:trPr>
          <w:cantSplit/>
        </w:trPr>
        <w:tc>
          <w:tcPr>
            <w:tcW w:w="474" w:type="pct"/>
            <w:tcMar>
              <w:top w:w="85" w:type="dxa"/>
              <w:left w:w="85" w:type="dxa"/>
              <w:bottom w:w="85" w:type="dxa"/>
              <w:right w:w="85" w:type="dxa"/>
            </w:tcMar>
          </w:tcPr>
          <w:p w14:paraId="3187F72C" w14:textId="77777777" w:rsidR="000F32A3" w:rsidRDefault="008F4CE4">
            <w:pPr>
              <w:spacing w:after="120"/>
            </w:pPr>
            <w:r>
              <w:t>3.6.10</w:t>
            </w:r>
          </w:p>
        </w:tc>
        <w:tc>
          <w:tcPr>
            <w:tcW w:w="656" w:type="pct"/>
            <w:tcMar>
              <w:top w:w="85" w:type="dxa"/>
              <w:left w:w="85" w:type="dxa"/>
              <w:bottom w:w="85" w:type="dxa"/>
              <w:right w:w="85" w:type="dxa"/>
            </w:tcMar>
          </w:tcPr>
          <w:p w14:paraId="48223211" w14:textId="77777777" w:rsidR="000F32A3" w:rsidRDefault="008F4CE4">
            <w:pPr>
              <w:spacing w:after="120"/>
            </w:pPr>
            <w:r>
              <w:t>At any time.</w:t>
            </w:r>
          </w:p>
        </w:tc>
        <w:tc>
          <w:tcPr>
            <w:tcW w:w="1074" w:type="pct"/>
            <w:tcMar>
              <w:top w:w="85" w:type="dxa"/>
              <w:left w:w="85" w:type="dxa"/>
              <w:bottom w:w="85" w:type="dxa"/>
              <w:right w:w="85" w:type="dxa"/>
            </w:tcMar>
          </w:tcPr>
          <w:p w14:paraId="62E7A345" w14:textId="77777777" w:rsidR="000F32A3" w:rsidRDefault="008F4CE4">
            <w:pPr>
              <w:spacing w:after="120"/>
            </w:pPr>
            <w:r>
              <w:t>Obtain final Meter register reading, if available.</w:t>
            </w:r>
          </w:p>
          <w:p w14:paraId="6B6F79E3" w14:textId="77777777" w:rsidR="000F32A3" w:rsidRDefault="008F4CE4">
            <w:pPr>
              <w:spacing w:after="120"/>
            </w:pPr>
            <w:r>
              <w:t>De-energise Metering System</w:t>
            </w:r>
          </w:p>
        </w:tc>
        <w:tc>
          <w:tcPr>
            <w:tcW w:w="370" w:type="pct"/>
            <w:tcMar>
              <w:top w:w="85" w:type="dxa"/>
              <w:left w:w="85" w:type="dxa"/>
              <w:bottom w:w="85" w:type="dxa"/>
              <w:right w:w="85" w:type="dxa"/>
            </w:tcMar>
          </w:tcPr>
          <w:p w14:paraId="2EA3E1EB" w14:textId="77777777" w:rsidR="000F32A3" w:rsidRDefault="008F4CE4">
            <w:pPr>
              <w:spacing w:after="120"/>
            </w:pPr>
            <w:r>
              <w:t>LDSO</w:t>
            </w:r>
          </w:p>
        </w:tc>
        <w:tc>
          <w:tcPr>
            <w:tcW w:w="409" w:type="pct"/>
            <w:tcMar>
              <w:top w:w="85" w:type="dxa"/>
              <w:left w:w="85" w:type="dxa"/>
              <w:bottom w:w="85" w:type="dxa"/>
              <w:right w:w="85" w:type="dxa"/>
            </w:tcMar>
          </w:tcPr>
          <w:p w14:paraId="601EAFF0" w14:textId="77777777" w:rsidR="000F32A3" w:rsidRDefault="000F32A3">
            <w:pPr>
              <w:spacing w:after="120"/>
            </w:pPr>
          </w:p>
        </w:tc>
        <w:tc>
          <w:tcPr>
            <w:tcW w:w="1277" w:type="pct"/>
            <w:tcMar>
              <w:top w:w="85" w:type="dxa"/>
              <w:left w:w="85" w:type="dxa"/>
              <w:bottom w:w="85" w:type="dxa"/>
              <w:right w:w="85" w:type="dxa"/>
            </w:tcMar>
          </w:tcPr>
          <w:p w14:paraId="1450738A" w14:textId="77777777" w:rsidR="000F32A3" w:rsidRDefault="000F32A3">
            <w:pPr>
              <w:spacing w:after="120"/>
            </w:pPr>
          </w:p>
        </w:tc>
        <w:tc>
          <w:tcPr>
            <w:tcW w:w="740" w:type="pct"/>
            <w:tcMar>
              <w:top w:w="85" w:type="dxa"/>
              <w:left w:w="85" w:type="dxa"/>
              <w:bottom w:w="85" w:type="dxa"/>
              <w:right w:w="85" w:type="dxa"/>
            </w:tcMar>
          </w:tcPr>
          <w:p w14:paraId="6D6D3771" w14:textId="77777777" w:rsidR="000F32A3" w:rsidRDefault="008F4CE4">
            <w:pPr>
              <w:spacing w:after="120"/>
            </w:pPr>
            <w:r>
              <w:t>Internal Process.</w:t>
            </w:r>
          </w:p>
        </w:tc>
      </w:tr>
      <w:tr w:rsidR="000F32A3" w14:paraId="65B14490" w14:textId="77777777">
        <w:trPr>
          <w:cantSplit/>
        </w:trPr>
        <w:tc>
          <w:tcPr>
            <w:tcW w:w="474" w:type="pct"/>
            <w:tcMar>
              <w:top w:w="85" w:type="dxa"/>
              <w:left w:w="85" w:type="dxa"/>
              <w:bottom w:w="85" w:type="dxa"/>
              <w:right w:w="85" w:type="dxa"/>
            </w:tcMar>
          </w:tcPr>
          <w:p w14:paraId="7A5E81B5" w14:textId="77777777" w:rsidR="000F32A3" w:rsidRDefault="008F4CE4">
            <w:pPr>
              <w:spacing w:after="120"/>
            </w:pPr>
            <w:r>
              <w:t>3.6.11</w:t>
            </w:r>
          </w:p>
        </w:tc>
        <w:tc>
          <w:tcPr>
            <w:tcW w:w="656" w:type="pct"/>
            <w:tcMar>
              <w:top w:w="85" w:type="dxa"/>
              <w:left w:w="85" w:type="dxa"/>
              <w:bottom w:w="85" w:type="dxa"/>
              <w:right w:w="85" w:type="dxa"/>
            </w:tcMar>
          </w:tcPr>
          <w:p w14:paraId="16A2EECC" w14:textId="77777777" w:rsidR="000F32A3" w:rsidRDefault="008F4CE4">
            <w:pPr>
              <w:spacing w:after="120"/>
            </w:pPr>
            <w:r>
              <w:t>Within 10WD of 3.6.10.</w:t>
            </w:r>
          </w:p>
        </w:tc>
        <w:tc>
          <w:tcPr>
            <w:tcW w:w="1074" w:type="pct"/>
            <w:tcMar>
              <w:top w:w="85" w:type="dxa"/>
              <w:left w:w="85" w:type="dxa"/>
              <w:bottom w:w="85" w:type="dxa"/>
              <w:right w:w="85" w:type="dxa"/>
            </w:tcMar>
          </w:tcPr>
          <w:p w14:paraId="03AFCD46"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0A629CA6" w14:textId="77777777" w:rsidR="000F32A3" w:rsidRDefault="008F4CE4">
            <w:pPr>
              <w:spacing w:after="120"/>
            </w:pPr>
            <w:r>
              <w:t>LDSO</w:t>
            </w:r>
          </w:p>
        </w:tc>
        <w:tc>
          <w:tcPr>
            <w:tcW w:w="409" w:type="pct"/>
            <w:tcMar>
              <w:top w:w="85" w:type="dxa"/>
              <w:left w:w="85" w:type="dxa"/>
              <w:bottom w:w="85" w:type="dxa"/>
              <w:right w:w="85" w:type="dxa"/>
            </w:tcMar>
          </w:tcPr>
          <w:p w14:paraId="042031D9" w14:textId="77777777" w:rsidR="000F32A3" w:rsidRDefault="008F4CE4">
            <w:pPr>
              <w:spacing w:after="120"/>
            </w:pPr>
            <w:r>
              <w:t xml:space="preserve">Supplier, </w:t>
            </w:r>
            <w:ins w:id="215" w:author="Christopher Day" w:date="2021-04-14T10:57:00Z">
              <w:r w:rsidR="005969FD">
                <w:t xml:space="preserve">SVA </w:t>
              </w:r>
            </w:ins>
            <w:r>
              <w:t>MOA.</w:t>
            </w:r>
          </w:p>
        </w:tc>
        <w:tc>
          <w:tcPr>
            <w:tcW w:w="1277" w:type="pct"/>
            <w:tcMar>
              <w:top w:w="85" w:type="dxa"/>
              <w:left w:w="85" w:type="dxa"/>
              <w:bottom w:w="85" w:type="dxa"/>
              <w:right w:w="85" w:type="dxa"/>
            </w:tcMar>
          </w:tcPr>
          <w:p w14:paraId="62250562" w14:textId="77777777" w:rsidR="000F32A3" w:rsidRDefault="008F4CE4">
            <w:pPr>
              <w:spacing w:after="120"/>
            </w:pPr>
            <w:r>
              <w:t>D0139 Confirmation or Rejection of Energisation Status Change.</w:t>
            </w:r>
            <w:r>
              <w:rPr>
                <w:vertAlign w:val="superscript"/>
              </w:rPr>
              <w:t xml:space="preserve"> </w:t>
            </w:r>
          </w:p>
          <w:p w14:paraId="414C593E" w14:textId="77777777" w:rsidR="000F32A3" w:rsidRDefault="008F4CE4">
            <w:pPr>
              <w:spacing w:after="120"/>
            </w:pPr>
            <w:r>
              <w:t>or</w:t>
            </w:r>
          </w:p>
          <w:p w14:paraId="290874CB"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44755E59" w14:textId="77777777" w:rsidR="000F32A3" w:rsidRDefault="008F4CE4">
            <w:pPr>
              <w:spacing w:after="120"/>
            </w:pPr>
            <w:r>
              <w:t>Electronic or other method, as agreed.</w:t>
            </w:r>
          </w:p>
        </w:tc>
      </w:tr>
    </w:tbl>
    <w:p w14:paraId="5CA0260C" w14:textId="77777777" w:rsidR="000F32A3" w:rsidRDefault="000F32A3">
      <w:pPr>
        <w:spacing w:after="240"/>
        <w:rPr>
          <w:sz w:val="24"/>
          <w:szCs w:val="24"/>
        </w:rPr>
      </w:pPr>
    </w:p>
    <w:p w14:paraId="06E07D1E" w14:textId="77777777" w:rsidR="000F32A3" w:rsidRDefault="000F32A3">
      <w:pPr>
        <w:spacing w:after="240"/>
        <w:rPr>
          <w:sz w:val="24"/>
          <w:szCs w:val="24"/>
        </w:rPr>
      </w:pPr>
    </w:p>
    <w:p w14:paraId="6D2CAACF" w14:textId="77777777" w:rsidR="000F32A3" w:rsidRDefault="005969FD">
      <w:pPr>
        <w:pStyle w:val="Heading2"/>
        <w:keepNext w:val="0"/>
        <w:pageBreakBefore/>
        <w:numPr>
          <w:ilvl w:val="0"/>
          <w:numId w:val="0"/>
        </w:numPr>
        <w:spacing w:before="0" w:after="240"/>
        <w:ind w:left="851" w:hanging="851"/>
        <w:rPr>
          <w:i w:val="0"/>
          <w:sz w:val="24"/>
        </w:rPr>
      </w:pPr>
      <w:bookmarkStart w:id="216" w:name="_Toc87339270"/>
      <w:bookmarkStart w:id="217" w:name="_Toc87954058"/>
      <w:bookmarkStart w:id="218" w:name="_Toc181611711"/>
      <w:bookmarkStart w:id="219" w:name="_Toc216606418"/>
      <w:bookmarkStart w:id="220" w:name="_Toc505697551"/>
      <w:bookmarkStart w:id="221" w:name="_Toc529535154"/>
      <w:bookmarkStart w:id="222" w:name="_Toc30061263"/>
      <w:bookmarkStart w:id="223" w:name="_Toc68774737"/>
      <w:ins w:id="224" w:author="Christopher Day" w:date="2021-04-14T10:58:00Z">
        <w:r>
          <w:rPr>
            <w:i w:val="0"/>
            <w:sz w:val="24"/>
          </w:rPr>
          <w:t>[MEM]</w:t>
        </w:r>
      </w:ins>
      <w:r w:rsidR="008F4CE4">
        <w:rPr>
          <w:i w:val="0"/>
          <w:sz w:val="24"/>
        </w:rPr>
        <w:t>3.7</w:t>
      </w:r>
      <w:r w:rsidR="008F4CE4">
        <w:rPr>
          <w:i w:val="0"/>
          <w:sz w:val="24"/>
        </w:rPr>
        <w:tab/>
        <w:t>Disconnection of a SVA Metering System</w:t>
      </w:r>
      <w:bookmarkEnd w:id="216"/>
      <w:bookmarkEnd w:id="217"/>
      <w:bookmarkEnd w:id="218"/>
      <w:bookmarkEnd w:id="219"/>
      <w:bookmarkEnd w:id="220"/>
      <w:bookmarkEnd w:id="221"/>
      <w:bookmarkEnd w:id="222"/>
      <w:bookmarkEnd w:id="223"/>
    </w:p>
    <w:p w14:paraId="65A1A8E7" w14:textId="77777777" w:rsidR="000F32A3" w:rsidRDefault="008F4CE4">
      <w:pPr>
        <w:spacing w:after="240"/>
        <w:rPr>
          <w:sz w:val="24"/>
          <w:szCs w:val="24"/>
        </w:rPr>
      </w:pPr>
      <w:r>
        <w:rPr>
          <w:sz w:val="24"/>
          <w:szCs w:val="24"/>
        </w:rPr>
        <w:t>SVA disconnections are carried out under the following scenarios:</w:t>
      </w:r>
    </w:p>
    <w:p w14:paraId="05D9A0B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08F7CE40"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25B01616" w14:textId="0341D80D" w:rsidR="000F32A3" w:rsidRDefault="008F4CE4">
      <w:pPr>
        <w:numPr>
          <w:ilvl w:val="0"/>
          <w:numId w:val="20"/>
        </w:numPr>
        <w:spacing w:after="240"/>
        <w:rPr>
          <w:sz w:val="24"/>
          <w:szCs w:val="24"/>
        </w:rPr>
      </w:pPr>
      <w:r>
        <w:rPr>
          <w:sz w:val="24"/>
          <w:szCs w:val="24"/>
        </w:rPr>
        <w:t xml:space="preserve">In both cases, it may be necessary for the LDSO to de-energise the Metering System; and/or with agreement with the Supplier, remove the assets. If this is the case, then de-energisation should be carried out in accordance with Section 3.6 De-energisation of a Metering System (SVA Only) and </w:t>
      </w:r>
      <w:del w:id="225" w:author="Christopher Day" w:date="2021-04-14T10:59:00Z">
        <w:r w:rsidDel="005969FD">
          <w:rPr>
            <w:sz w:val="24"/>
            <w:szCs w:val="24"/>
          </w:rPr>
          <w:delText>BSCP514</w:delText>
        </w:r>
      </w:del>
      <w:ins w:id="226" w:author="Iain Nicoll" w:date="2021-04-15T08:40:00Z">
        <w:r w:rsidR="0051024A">
          <w:rPr>
            <w:sz w:val="24"/>
            <w:szCs w:val="24"/>
          </w:rPr>
          <w:t xml:space="preserve">the </w:t>
        </w:r>
      </w:ins>
      <w:ins w:id="227" w:author="Christopher Day" w:date="2021-04-14T10:59:00Z">
        <w:r w:rsidR="005969FD">
          <w:rPr>
            <w:sz w:val="24"/>
            <w:szCs w:val="24"/>
          </w:rPr>
          <w:t>Retail Energy Code Metering Operation</w:t>
        </w:r>
      </w:ins>
      <w:ins w:id="228" w:author="Iain Nicoll" w:date="2021-04-15T08:40:00Z">
        <w:r w:rsidR="0051024A">
          <w:rPr>
            <w:sz w:val="24"/>
            <w:szCs w:val="24"/>
          </w:rPr>
          <w:t>s</w:t>
        </w:r>
      </w:ins>
      <w:ins w:id="229" w:author="Christopher Day" w:date="2021-04-14T10:59:00Z">
        <w:r w:rsidR="005969FD">
          <w:rPr>
            <w:sz w:val="24"/>
            <w:szCs w:val="24"/>
          </w:rPr>
          <w:t xml:space="preserve"> Schedule</w:t>
        </w:r>
      </w:ins>
      <w:r>
        <w:rPr>
          <w:sz w:val="24"/>
          <w:szCs w:val="24"/>
        </w:rPr>
        <w:t xml:space="preserve">; and removal of Meters in accordance with </w:t>
      </w:r>
      <w:del w:id="230" w:author="Christopher Day" w:date="2021-04-14T10:59:00Z">
        <w:r w:rsidDel="005969FD">
          <w:rPr>
            <w:sz w:val="24"/>
            <w:szCs w:val="24"/>
          </w:rPr>
          <w:delText>BSCP514</w:delText>
        </w:r>
      </w:del>
      <w:ins w:id="231" w:author="Iain Nicoll" w:date="2021-04-15T08:40:00Z">
        <w:r w:rsidR="0051024A">
          <w:rPr>
            <w:sz w:val="24"/>
            <w:szCs w:val="24"/>
          </w:rPr>
          <w:t xml:space="preserve">the </w:t>
        </w:r>
      </w:ins>
      <w:ins w:id="232" w:author="Christopher Day" w:date="2021-04-14T10:59:00Z">
        <w:r w:rsidR="005969FD">
          <w:rPr>
            <w:sz w:val="24"/>
            <w:szCs w:val="24"/>
          </w:rPr>
          <w:t>Retail Energy Code Metering Operations Schedule</w:t>
        </w:r>
      </w:ins>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14:paraId="573B7EE8"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F4C239B"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56FED470"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0928B285"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7955460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576C2660"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6B0914C1"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66E0ED2" w14:textId="77777777" w:rsidR="000F32A3" w:rsidRDefault="008F4CE4">
            <w:pPr>
              <w:suppressAutoHyphens/>
              <w:rPr>
                <w:b/>
                <w:spacing w:val="-3"/>
              </w:rPr>
            </w:pPr>
            <w:r>
              <w:rPr>
                <w:b/>
                <w:spacing w:val="-3"/>
              </w:rPr>
              <w:t>METHOD</w:t>
            </w:r>
          </w:p>
        </w:tc>
      </w:tr>
      <w:tr w:rsidR="000F32A3" w14:paraId="78966A8B"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0645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02DC7D8A"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3D8249E3"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A5958D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60B10B1D"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0304326D"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530F3FBC"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0B0CFBB9"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0C21AC5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36ACB61"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FC8D000"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35E08B09"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0242AC7E"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52E0178B"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79F40B0F"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22592DF2"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52445B2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AA0AC1"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3090FA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311632DC"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F6B517A"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7321741C"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65703840"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1D2AE69D"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1DDD613"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066A63DC"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A8590F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82443F5"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BA9FC70"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0346185A"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3320E8FF"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1097503D"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17EDF739"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1F320EFD"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E75CC1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1977772"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FFC8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069C5EE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0ACE374B"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242BFAC9"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4640AFE2" w14:textId="77777777" w:rsidR="000F32A3" w:rsidRDefault="008F4CE4">
            <w:pPr>
              <w:suppressAutoHyphens/>
              <w:spacing w:after="120"/>
              <w:rPr>
                <w:spacing w:val="-3"/>
              </w:rPr>
            </w:pPr>
            <w:r>
              <w:rPr>
                <w:spacing w:val="-3"/>
              </w:rPr>
              <w:t xml:space="preserve">Notify </w:t>
            </w:r>
            <w:ins w:id="233" w:author="Christopher Day" w:date="2021-04-14T11:03:00Z">
              <w:r w:rsidR="0076599B">
                <w:rPr>
                  <w:spacing w:val="-3"/>
                </w:rPr>
                <w:t xml:space="preserve">SVA </w:t>
              </w:r>
            </w:ins>
            <w:r>
              <w:rPr>
                <w:spacing w:val="-3"/>
              </w:rPr>
              <w:t>MOA and DC of scheduled disconnection;</w:t>
            </w:r>
          </w:p>
          <w:p w14:paraId="3AA85A27" w14:textId="77777777" w:rsidR="000F32A3" w:rsidRDefault="008F4CE4">
            <w:pPr>
              <w:suppressAutoHyphens/>
              <w:spacing w:after="120"/>
              <w:rPr>
                <w:spacing w:val="-3"/>
              </w:rPr>
            </w:pPr>
            <w:r>
              <w:rPr>
                <w:spacing w:val="-3"/>
              </w:rPr>
              <w:t>and</w:t>
            </w:r>
          </w:p>
          <w:p w14:paraId="679756F8"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33F048E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4299379" w14:textId="77777777" w:rsidR="000F32A3" w:rsidRDefault="005969FD">
            <w:pPr>
              <w:suppressAutoHyphens/>
              <w:rPr>
                <w:spacing w:val="-3"/>
              </w:rPr>
            </w:pPr>
            <w:ins w:id="234" w:author="Christopher Day" w:date="2021-04-14T11:00:00Z">
              <w:r>
                <w:rPr>
                  <w:spacing w:val="-3"/>
                </w:rPr>
                <w:t xml:space="preserve">SVA </w:t>
              </w:r>
            </w:ins>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6A0B3C5B" w14:textId="77777777" w:rsidR="000F32A3" w:rsidRDefault="008F4CE4">
            <w:pPr>
              <w:suppressAutoHyphens/>
              <w:rPr>
                <w:spacing w:val="-3"/>
              </w:rPr>
            </w:pPr>
            <w:r>
              <w:rPr>
                <w:spacing w:val="-3"/>
              </w:rPr>
              <w:t>Disconnection Date and MSID</w:t>
            </w:r>
          </w:p>
          <w:p w14:paraId="4C176020" w14:textId="77777777" w:rsidR="000F32A3" w:rsidRDefault="000F32A3">
            <w:pPr>
              <w:suppressAutoHyphens/>
              <w:rPr>
                <w:spacing w:val="-3"/>
              </w:rPr>
            </w:pPr>
          </w:p>
          <w:p w14:paraId="37CF8923" w14:textId="77777777" w:rsidR="000F32A3" w:rsidRDefault="000F32A3">
            <w:pPr>
              <w:suppressAutoHyphens/>
              <w:rPr>
                <w:spacing w:val="-3"/>
              </w:rPr>
            </w:pPr>
          </w:p>
          <w:p w14:paraId="2FCCD191" w14:textId="77777777" w:rsidR="000F32A3" w:rsidRDefault="000F32A3">
            <w:pPr>
              <w:suppressAutoHyphens/>
              <w:rPr>
                <w:spacing w:val="-3"/>
              </w:rPr>
            </w:pPr>
          </w:p>
          <w:p w14:paraId="5F9076F3" w14:textId="77777777" w:rsidR="000F32A3" w:rsidRDefault="008F4CE4" w:rsidP="005969FD">
            <w:pPr>
              <w:suppressAutoHyphens/>
              <w:rPr>
                <w:spacing w:val="-3"/>
              </w:rPr>
            </w:pPr>
            <w:r>
              <w:rPr>
                <w:spacing w:val="-3"/>
              </w:rPr>
              <w:t xml:space="preserve">As per 3.6 De-energisation of a Metering System (SVA Only) and </w:t>
            </w:r>
            <w:del w:id="235" w:author="Christopher Day" w:date="2021-04-14T11:00:00Z">
              <w:r w:rsidDel="005969FD">
                <w:rPr>
                  <w:spacing w:val="-3"/>
                </w:rPr>
                <w:delText>BSCP514</w:delText>
              </w:r>
            </w:del>
            <w:ins w:id="236" w:author="Christopher Day" w:date="2021-04-14T11:00:00Z">
              <w:r w:rsidR="005969FD">
                <w:rPr>
                  <w:spacing w:val="-3"/>
                </w:rPr>
                <w:t>Retail Energy Code Metering Operations Schedule</w:t>
              </w:r>
            </w:ins>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43028D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B9187A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7F2B697"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7553886F"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20A5F267"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1951186F"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7232AF2"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7B3370D5"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F7CA34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ACB4212"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490D106B"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153BA620"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2C60D784"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1A38BE25"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0DE34718"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32B194A"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0776273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DA200AB"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42B28541"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55AEEAD9"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327477AD"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391FF074"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19586C5B" w14:textId="77777777" w:rsidR="000F32A3" w:rsidRDefault="005969FD">
            <w:pPr>
              <w:suppressAutoHyphens/>
              <w:rPr>
                <w:spacing w:val="-3"/>
              </w:rPr>
            </w:pPr>
            <w:ins w:id="237" w:author="Christopher Day" w:date="2021-04-14T11:00:00Z">
              <w:r>
                <w:rPr>
                  <w:spacing w:val="-3"/>
                </w:rPr>
                <w:t xml:space="preserve">SVA </w:t>
              </w:r>
            </w:ins>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041AD3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29EB56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6A9B577"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0B006835"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29AA62B1"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0898E4F0"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6C938D59"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3A27814"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AE59512"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494AC7B" w14:textId="77777777" w:rsidR="000F32A3" w:rsidRDefault="000F32A3">
            <w:pPr>
              <w:pStyle w:val="table"/>
              <w:suppressAutoHyphens/>
              <w:spacing w:before="0" w:after="0" w:line="240" w:lineRule="auto"/>
              <w:rPr>
                <w:rFonts w:ascii="Times New Roman" w:hAnsi="Times New Roman"/>
                <w:spacing w:val="-3"/>
              </w:rPr>
            </w:pPr>
          </w:p>
        </w:tc>
      </w:tr>
      <w:tr w:rsidR="000F32A3" w14:paraId="6845FF55"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7A35458"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2FE7A410"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648DC976"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2E7690EE"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5A2C4DE"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20673A4A"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333E0D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34F9708"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0614E8C"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100F3591"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3286B3F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74B2348F"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7397567F"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FDE2C6B" w14:textId="77777777" w:rsidR="000F32A3" w:rsidRDefault="008F4CE4">
            <w:pPr>
              <w:suppressAutoHyphens/>
              <w:spacing w:after="120"/>
              <w:rPr>
                <w:spacing w:val="-3"/>
              </w:rPr>
            </w:pPr>
            <w:r>
              <w:rPr>
                <w:spacing w:val="-3"/>
              </w:rPr>
              <w:t>MSID, original message identifier and reason for failure.</w:t>
            </w:r>
          </w:p>
          <w:p w14:paraId="595AB619"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0808C3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2F61F742" w14:textId="77777777" w:rsidR="000F32A3" w:rsidRDefault="000F32A3">
      <w:pPr>
        <w:spacing w:after="240"/>
        <w:rPr>
          <w:sz w:val="24"/>
          <w:szCs w:val="24"/>
        </w:rPr>
      </w:pPr>
    </w:p>
    <w:p w14:paraId="5C576149" w14:textId="77777777" w:rsidR="000F32A3" w:rsidRDefault="000F32A3">
      <w:pPr>
        <w:spacing w:after="240"/>
        <w:rPr>
          <w:sz w:val="24"/>
          <w:szCs w:val="24"/>
        </w:rPr>
      </w:pPr>
      <w:bookmarkStart w:id="238" w:name="_Toc87339271"/>
      <w:bookmarkStart w:id="239" w:name="_Toc87954059"/>
      <w:bookmarkStart w:id="240" w:name="_Toc181611712"/>
      <w:bookmarkStart w:id="241" w:name="_Toc216606419"/>
    </w:p>
    <w:p w14:paraId="1F3C2435" w14:textId="77777777" w:rsidR="000F32A3" w:rsidRDefault="008F4CE4">
      <w:pPr>
        <w:pStyle w:val="Heading2"/>
        <w:keepNext w:val="0"/>
        <w:pageBreakBefore/>
        <w:numPr>
          <w:ilvl w:val="0"/>
          <w:numId w:val="0"/>
        </w:numPr>
        <w:spacing w:before="0" w:after="240"/>
        <w:ind w:left="851" w:hanging="851"/>
        <w:rPr>
          <w:i w:val="0"/>
          <w:sz w:val="24"/>
        </w:rPr>
      </w:pPr>
      <w:bookmarkStart w:id="242" w:name="_Toc505697552"/>
      <w:bookmarkStart w:id="243" w:name="_Toc529535155"/>
      <w:bookmarkStart w:id="244" w:name="_Toc30061264"/>
      <w:bookmarkStart w:id="245" w:name="_Toc68774738"/>
      <w:r>
        <w:rPr>
          <w:i w:val="0"/>
          <w:sz w:val="24"/>
        </w:rPr>
        <w:t>3.8</w:t>
      </w:r>
      <w:r>
        <w:rPr>
          <w:i w:val="0"/>
          <w:sz w:val="24"/>
        </w:rPr>
        <w:tab/>
        <w:t>Disconnection of a CVA Metering System</w:t>
      </w:r>
      <w:bookmarkEnd w:id="238"/>
      <w:bookmarkEnd w:id="239"/>
      <w:bookmarkEnd w:id="240"/>
      <w:bookmarkEnd w:id="241"/>
      <w:bookmarkEnd w:id="242"/>
      <w:bookmarkEnd w:id="243"/>
      <w:bookmarkEnd w:id="244"/>
      <w:bookmarkEnd w:id="245"/>
    </w:p>
    <w:p w14:paraId="6145D44D"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14:paraId="559B5FD5"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4EEE8003"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2EB1DE77"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78B039DE"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1BA8F429"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3BAB7BC5"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3CB81B38"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7DF90756"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157B36EA"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44B8564E"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6ED3C5B3"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4D545C49"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38654AE4"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20F6D5A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386F7D27"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282102F5"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5798A03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32F6748B"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33E1C18D"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76CB1BE1"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8F988E3"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480559E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10580E21"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1D22B57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790F9FBF" w14:textId="77777777">
        <w:trPr>
          <w:cantSplit/>
        </w:trPr>
        <w:tc>
          <w:tcPr>
            <w:tcW w:w="260" w:type="pct"/>
            <w:tcBorders>
              <w:left w:val="single" w:sz="4" w:space="0" w:color="auto"/>
            </w:tcBorders>
            <w:tcMar>
              <w:top w:w="85" w:type="dxa"/>
              <w:left w:w="85" w:type="dxa"/>
              <w:bottom w:w="85" w:type="dxa"/>
              <w:right w:w="85" w:type="dxa"/>
            </w:tcMar>
          </w:tcPr>
          <w:p w14:paraId="1548810F"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198BCCB5"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338EE55"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5A1BFDA8"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EDEFA82"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4B3D3D52"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0766427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38C76CA" w14:textId="77777777">
        <w:trPr>
          <w:cantSplit/>
        </w:trPr>
        <w:tc>
          <w:tcPr>
            <w:tcW w:w="260" w:type="pct"/>
            <w:tcBorders>
              <w:left w:val="single" w:sz="4" w:space="0" w:color="auto"/>
            </w:tcBorders>
            <w:tcMar>
              <w:top w:w="85" w:type="dxa"/>
              <w:left w:w="85" w:type="dxa"/>
              <w:bottom w:w="85" w:type="dxa"/>
              <w:right w:w="85" w:type="dxa"/>
            </w:tcMar>
          </w:tcPr>
          <w:p w14:paraId="67705327"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5B32E73E"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4ADE1AD3"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45B800A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3EFE8F2A"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46C71F7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600DFC1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0FABFAB2" w14:textId="77777777">
        <w:trPr>
          <w:cantSplit/>
        </w:trPr>
        <w:tc>
          <w:tcPr>
            <w:tcW w:w="260" w:type="pct"/>
            <w:tcBorders>
              <w:left w:val="single" w:sz="4" w:space="0" w:color="auto"/>
            </w:tcBorders>
            <w:tcMar>
              <w:top w:w="85" w:type="dxa"/>
              <w:left w:w="85" w:type="dxa"/>
              <w:bottom w:w="85" w:type="dxa"/>
              <w:right w:w="85" w:type="dxa"/>
            </w:tcMar>
          </w:tcPr>
          <w:p w14:paraId="0EB5EFF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4C37C44"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0A833CFC"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67C741D2"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623510EB"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28D6FC56"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5A9B377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37C835" w14:textId="77777777">
        <w:trPr>
          <w:cantSplit/>
        </w:trPr>
        <w:tc>
          <w:tcPr>
            <w:tcW w:w="260" w:type="pct"/>
            <w:tcBorders>
              <w:left w:val="single" w:sz="4" w:space="0" w:color="auto"/>
            </w:tcBorders>
            <w:tcMar>
              <w:top w:w="85" w:type="dxa"/>
              <w:left w:w="85" w:type="dxa"/>
              <w:bottom w:w="85" w:type="dxa"/>
              <w:right w:w="85" w:type="dxa"/>
            </w:tcMar>
          </w:tcPr>
          <w:p w14:paraId="53BD3B0E"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1D8F715D"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22FCB821"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54309E6E"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683AD6FF"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3456EA33"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05638025"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30E26D26" w14:textId="77777777">
        <w:trPr>
          <w:cantSplit/>
        </w:trPr>
        <w:tc>
          <w:tcPr>
            <w:tcW w:w="260" w:type="pct"/>
            <w:tcBorders>
              <w:left w:val="single" w:sz="4" w:space="0" w:color="auto"/>
            </w:tcBorders>
            <w:tcMar>
              <w:top w:w="85" w:type="dxa"/>
              <w:left w:w="85" w:type="dxa"/>
              <w:bottom w:w="85" w:type="dxa"/>
              <w:right w:w="85" w:type="dxa"/>
            </w:tcMar>
          </w:tcPr>
          <w:p w14:paraId="58087F01"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58FD3CD4"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0613675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31700B4F"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326EB0F7"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5B87B059"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7F851E25" w14:textId="77777777" w:rsidR="000F32A3" w:rsidRDefault="008F4CE4">
            <w:pPr>
              <w:tabs>
                <w:tab w:val="left" w:pos="-720"/>
                <w:tab w:val="left" w:pos="0"/>
              </w:tabs>
              <w:suppressAutoHyphens/>
              <w:rPr>
                <w:spacing w:val="-3"/>
              </w:rPr>
            </w:pPr>
            <w:r>
              <w:rPr>
                <w:spacing w:val="-3"/>
              </w:rPr>
              <w:t>Fax/Letter/Email</w:t>
            </w:r>
          </w:p>
        </w:tc>
      </w:tr>
      <w:tr w:rsidR="000F32A3" w14:paraId="5FCACC2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79822072"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1023A6DC"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42C4F9B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19AC0F36"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78D05385"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6B210B67"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6DBF5272" w14:textId="77777777" w:rsidR="000F32A3" w:rsidRDefault="008F4CE4">
            <w:pPr>
              <w:tabs>
                <w:tab w:val="left" w:pos="-720"/>
                <w:tab w:val="left" w:pos="0"/>
              </w:tabs>
              <w:suppressAutoHyphens/>
              <w:rPr>
                <w:spacing w:val="-3"/>
              </w:rPr>
            </w:pPr>
            <w:r>
              <w:rPr>
                <w:spacing w:val="-3"/>
              </w:rPr>
              <w:t>Internal Process</w:t>
            </w:r>
          </w:p>
        </w:tc>
      </w:tr>
    </w:tbl>
    <w:p w14:paraId="020623C6" w14:textId="77777777" w:rsidR="000F32A3" w:rsidRDefault="000F32A3">
      <w:pPr>
        <w:spacing w:after="240"/>
        <w:rPr>
          <w:sz w:val="24"/>
          <w:szCs w:val="24"/>
        </w:rPr>
      </w:pPr>
    </w:p>
    <w:p w14:paraId="40971A3A" w14:textId="77777777" w:rsidR="00E71DA3" w:rsidRPr="00E71DA3" w:rsidRDefault="008F4CE4" w:rsidP="00FE6266">
      <w:pPr>
        <w:pStyle w:val="Heading2"/>
        <w:keepNext w:val="0"/>
        <w:pageBreakBefore/>
        <w:numPr>
          <w:ilvl w:val="0"/>
          <w:numId w:val="0"/>
        </w:numPr>
        <w:spacing w:before="0" w:after="240"/>
        <w:ind w:left="851" w:hanging="851"/>
      </w:pPr>
      <w:bookmarkStart w:id="246" w:name="_Toc87339272"/>
      <w:bookmarkStart w:id="247" w:name="_Toc87954060"/>
      <w:bookmarkStart w:id="248" w:name="_Toc181611713"/>
      <w:bookmarkStart w:id="249" w:name="_Toc216606420"/>
      <w:bookmarkStart w:id="250" w:name="_Toc505697553"/>
      <w:bookmarkStart w:id="251" w:name="_Toc529535156"/>
      <w:bookmarkStart w:id="252" w:name="_Toc30061265"/>
      <w:bookmarkStart w:id="253" w:name="_Toc68774739"/>
      <w:r>
        <w:rPr>
          <w:i w:val="0"/>
          <w:sz w:val="24"/>
          <w:szCs w:val="24"/>
        </w:rPr>
        <w:t>3.9</w:t>
      </w:r>
      <w:r>
        <w:rPr>
          <w:i w:val="0"/>
          <w:sz w:val="24"/>
          <w:szCs w:val="24"/>
        </w:rPr>
        <w:tab/>
        <w:t>Not Used</w:t>
      </w:r>
      <w:bookmarkEnd w:id="246"/>
      <w:bookmarkEnd w:id="247"/>
      <w:bookmarkEnd w:id="248"/>
      <w:bookmarkEnd w:id="249"/>
      <w:bookmarkEnd w:id="250"/>
      <w:bookmarkEnd w:id="251"/>
      <w:bookmarkEnd w:id="252"/>
      <w:bookmarkEnd w:id="253"/>
    </w:p>
    <w:p w14:paraId="7FD5FEDB" w14:textId="77777777" w:rsidR="000F32A3" w:rsidRDefault="008F4CE4" w:rsidP="00715E18">
      <w:pPr>
        <w:pStyle w:val="Heading2"/>
        <w:keepNext w:val="0"/>
        <w:numPr>
          <w:ilvl w:val="0"/>
          <w:numId w:val="0"/>
        </w:numPr>
        <w:spacing w:before="0" w:after="240"/>
        <w:ind w:left="851" w:hanging="851"/>
        <w:rPr>
          <w:i w:val="0"/>
          <w:sz w:val="24"/>
        </w:rPr>
      </w:pPr>
      <w:bookmarkStart w:id="254" w:name="_Toc181611714"/>
      <w:bookmarkStart w:id="255" w:name="_Toc216606421"/>
      <w:bookmarkStart w:id="256" w:name="_Toc87339273"/>
      <w:bookmarkStart w:id="257" w:name="_Toc87954061"/>
      <w:bookmarkStart w:id="258" w:name="_Toc505697554"/>
      <w:bookmarkStart w:id="259" w:name="_Toc529535157"/>
      <w:bookmarkStart w:id="260" w:name="_Toc30061266"/>
      <w:bookmarkStart w:id="261" w:name="_Toc68774740"/>
      <w:r>
        <w:rPr>
          <w:i w:val="0"/>
          <w:sz w:val="24"/>
        </w:rPr>
        <w:t>3.10</w:t>
      </w:r>
      <w:r>
        <w:rPr>
          <w:i w:val="0"/>
          <w:sz w:val="24"/>
        </w:rPr>
        <w:tab/>
        <w:t>Update of the National Measurement Transformer Error Statement</w:t>
      </w:r>
      <w:r>
        <w:rPr>
          <w:rStyle w:val="FootnoteReference"/>
          <w:i w:val="0"/>
          <w:sz w:val="24"/>
        </w:rPr>
        <w:footnoteReference w:id="22"/>
      </w:r>
      <w:bookmarkEnd w:id="254"/>
      <w:bookmarkEnd w:id="255"/>
      <w:bookmarkEnd w:id="256"/>
      <w:bookmarkEnd w:id="257"/>
      <w:bookmarkEnd w:id="258"/>
      <w:bookmarkEnd w:id="259"/>
      <w:bookmarkEnd w:id="260"/>
      <w:bookmarkEnd w:id="261"/>
    </w:p>
    <w:p w14:paraId="4F9F1BF5"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26005E59" w14:textId="77777777" w:rsidR="000F32A3" w:rsidRDefault="008F4CE4">
      <w:pPr>
        <w:spacing w:after="240"/>
        <w:ind w:left="851" w:hanging="851"/>
        <w:rPr>
          <w:b/>
          <w:sz w:val="24"/>
          <w:szCs w:val="24"/>
        </w:rPr>
      </w:pPr>
      <w:bookmarkStart w:id="262" w:name="_Toc181611715"/>
      <w:bookmarkStart w:id="263" w:name="_Toc216606422"/>
      <w:bookmarkStart w:id="264" w:name="_Toc87339274"/>
      <w:bookmarkStart w:id="265" w:name="_Toc87954062"/>
      <w:r>
        <w:rPr>
          <w:b/>
          <w:sz w:val="24"/>
          <w:szCs w:val="24"/>
        </w:rPr>
        <w:t>3.10.1</w:t>
      </w:r>
      <w:r>
        <w:rPr>
          <w:b/>
          <w:sz w:val="24"/>
          <w:szCs w:val="24"/>
        </w:rPr>
        <w:tab/>
        <w:t>Addition to the National Measurement Transformer Error Statement</w:t>
      </w:r>
      <w:bookmarkEnd w:id="262"/>
      <w:bookmarkEnd w:id="263"/>
      <w:r>
        <w:rPr>
          <w:b/>
          <w:sz w:val="24"/>
          <w:szCs w:val="24"/>
        </w:rPr>
        <w:t xml:space="preserve"> </w:t>
      </w:r>
      <w:bookmarkEnd w:id="264"/>
      <w:bookmarkEnd w:id="2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14:paraId="6EA8041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73035B9"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0F89FFA8"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3C2196D7"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6FA48288"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5307FBD"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00A13188"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2F5E6E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24CAA62A"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EB28375"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169FEE3"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3A642D12"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021E6E1"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1FA30953"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4CA988D9"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1EF3C28D"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087B6D46"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21BC5F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7E8541CE"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93A6FD3"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31E0E977"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1C693EB8"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0C97CD12"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6A2F62B"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64C2684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D556B3C" w14:textId="77777777" w:rsidR="000F32A3" w:rsidRDefault="008F4CE4">
            <w:pPr>
              <w:tabs>
                <w:tab w:val="left" w:pos="-720"/>
                <w:tab w:val="left" w:pos="0"/>
              </w:tabs>
              <w:suppressAutoHyphens/>
              <w:spacing w:after="120"/>
              <w:rPr>
                <w:spacing w:val="-3"/>
              </w:rPr>
            </w:pPr>
            <w:r>
              <w:rPr>
                <w:spacing w:val="-3"/>
              </w:rPr>
              <w:t>3.10.1.2</w:t>
            </w:r>
          </w:p>
        </w:tc>
        <w:tc>
          <w:tcPr>
            <w:tcW w:w="635" w:type="pct"/>
            <w:tcBorders>
              <w:top w:val="single" w:sz="4" w:space="0" w:color="auto"/>
              <w:bottom w:val="single" w:sz="4" w:space="0" w:color="auto"/>
            </w:tcBorders>
            <w:tcMar>
              <w:top w:w="85" w:type="dxa"/>
              <w:left w:w="85" w:type="dxa"/>
              <w:bottom w:w="85" w:type="dxa"/>
              <w:right w:w="85" w:type="dxa"/>
            </w:tcMar>
          </w:tcPr>
          <w:p w14:paraId="20FF8556"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5AAF1FD"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121DCD"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740DFF5C"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580A6DF9"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2329C58C"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48C486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2AD6CAFA"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126D22C"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195990D1"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C15698F"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7C7F5F4C"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77EA5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3C65A54E"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28386CA"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4844F9E"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0D35994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5C455AE8"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6BBD5FA1"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5B0A8C29"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EAFF7A8"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7FBCBE0C"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06D3C04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182C7A92" w14:textId="77777777">
        <w:trPr>
          <w:cantSplit/>
        </w:trPr>
        <w:tc>
          <w:tcPr>
            <w:tcW w:w="321" w:type="pct"/>
            <w:tcBorders>
              <w:left w:val="single" w:sz="4" w:space="0" w:color="auto"/>
            </w:tcBorders>
            <w:tcMar>
              <w:top w:w="85" w:type="dxa"/>
              <w:left w:w="85" w:type="dxa"/>
              <w:bottom w:w="85" w:type="dxa"/>
              <w:right w:w="85" w:type="dxa"/>
            </w:tcMar>
          </w:tcPr>
          <w:p w14:paraId="62EF227C"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0B0AD0D5"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8FA306E"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7120B683"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0F06B58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0F6ED24A"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298616F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7B4F483"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7D66EF47"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70F6787E"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3A7963C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5DF663D9"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50615466"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40EF9B5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4327C4C8" w14:textId="77777777" w:rsidR="000F32A3" w:rsidRDefault="008F4CE4">
            <w:pPr>
              <w:tabs>
                <w:tab w:val="left" w:pos="-720"/>
                <w:tab w:val="left" w:pos="0"/>
              </w:tabs>
              <w:suppressAutoHyphens/>
              <w:rPr>
                <w:spacing w:val="-3"/>
              </w:rPr>
            </w:pPr>
            <w:r>
              <w:rPr>
                <w:spacing w:val="-3"/>
              </w:rPr>
              <w:t>Email / Fax / Post</w:t>
            </w:r>
          </w:p>
        </w:tc>
      </w:tr>
    </w:tbl>
    <w:p w14:paraId="241526D9" w14:textId="77777777" w:rsidR="000F32A3" w:rsidRDefault="000F32A3">
      <w:pPr>
        <w:pStyle w:val="Heading3"/>
        <w:keepNext w:val="0"/>
        <w:numPr>
          <w:ilvl w:val="0"/>
          <w:numId w:val="0"/>
        </w:numPr>
        <w:spacing w:before="0" w:after="240"/>
        <w:rPr>
          <w:b w:val="0"/>
          <w:sz w:val="24"/>
        </w:rPr>
      </w:pPr>
      <w:bookmarkStart w:id="266" w:name="_Toc87339275"/>
      <w:bookmarkStart w:id="267" w:name="_Toc87954063"/>
      <w:bookmarkStart w:id="268" w:name="_Toc181611716"/>
      <w:bookmarkStart w:id="269" w:name="_Toc216606423"/>
    </w:p>
    <w:p w14:paraId="5A8023D4" w14:textId="77777777" w:rsidR="000F32A3" w:rsidRDefault="000F32A3"/>
    <w:p w14:paraId="00EB636C" w14:textId="77777777" w:rsidR="000F32A3" w:rsidRDefault="008F4CE4">
      <w:pPr>
        <w:pageBreakBefore/>
        <w:spacing w:after="240"/>
        <w:ind w:left="851" w:hanging="851"/>
        <w:rPr>
          <w:b/>
          <w:sz w:val="24"/>
          <w:szCs w:val="24"/>
        </w:rPr>
      </w:pPr>
      <w:r>
        <w:rPr>
          <w:b/>
          <w:sz w:val="24"/>
          <w:szCs w:val="24"/>
        </w:rPr>
        <w:t>3.10.2</w:t>
      </w:r>
      <w:r>
        <w:rPr>
          <w:b/>
          <w:sz w:val="24"/>
          <w:szCs w:val="24"/>
        </w:rPr>
        <w:tab/>
        <w:t>Removal of Data from the National Measurement Transformer Error Statement</w:t>
      </w:r>
      <w:bookmarkEnd w:id="266"/>
      <w:bookmarkEnd w:id="267"/>
      <w:bookmarkEnd w:id="268"/>
      <w:bookmarkEnd w:id="2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14:paraId="6F6C013F"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151CCD2"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1A2B8309"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124EC10C"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7250957D"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883DC17"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159F259D"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572C7E9" w14:textId="77777777" w:rsidR="000F32A3" w:rsidRDefault="008F4CE4">
            <w:pPr>
              <w:tabs>
                <w:tab w:val="left" w:pos="-720"/>
                <w:tab w:val="left" w:pos="0"/>
              </w:tabs>
              <w:suppressAutoHyphens/>
              <w:rPr>
                <w:b/>
                <w:spacing w:val="-3"/>
              </w:rPr>
            </w:pPr>
            <w:r>
              <w:rPr>
                <w:b/>
                <w:spacing w:val="-3"/>
              </w:rPr>
              <w:t>METHOD</w:t>
            </w:r>
          </w:p>
        </w:tc>
      </w:tr>
      <w:tr w:rsidR="000F32A3" w14:paraId="4FDF27D0"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D78B24B"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3A5CAA02"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0FF2E280"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3E7FED2"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2627B294"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5BFAAE02"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3AF25F30"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7F3A93D1"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545C1E6" w14:textId="77777777" w:rsidR="000F32A3" w:rsidRDefault="008F4CE4">
            <w:pPr>
              <w:tabs>
                <w:tab w:val="left" w:pos="-720"/>
                <w:tab w:val="left" w:pos="0"/>
              </w:tabs>
              <w:suppressAutoHyphens/>
              <w:spacing w:after="120"/>
              <w:rPr>
                <w:rFonts w:cs="Tahoma"/>
                <w:spacing w:val="-3"/>
              </w:rPr>
            </w:pPr>
            <w:r>
              <w:rPr>
                <w:rFonts w:cs="Tahoma"/>
                <w:spacing w:val="-3"/>
              </w:rPr>
              <w:t>Class</w:t>
            </w:r>
          </w:p>
          <w:p w14:paraId="602C4987"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1E0DA9F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3F48F9"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7198AED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F07289C"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10ADBE8B"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7473941D"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1061087"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30B4C56A"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22063A18"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3EF623D"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992E3D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978C23B"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78C00D99"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7AD6A150"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16F76849"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2C68737D"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3E235A60"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D4EF82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BB12FEF"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33C33C7"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179B56BA"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D5AD398"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07446A2"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67C69B93"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494B57BA"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A71680A"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44098AB2"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7788B7AA"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2FAFEC6"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20CE240"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43506F71"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7FD012BF"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6C6C3247"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0DD1C89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9FB5C2"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3D1AA4D5"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423254DF"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1FEED285"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0EF430"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60BA8DEF"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6FE3E203"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1462854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640C9975" w14:textId="77777777" w:rsidR="000F32A3" w:rsidRDefault="000F32A3">
      <w:pPr>
        <w:pStyle w:val="Heading2"/>
        <w:keepNext w:val="0"/>
        <w:numPr>
          <w:ilvl w:val="0"/>
          <w:numId w:val="0"/>
        </w:numPr>
        <w:spacing w:before="0" w:after="240"/>
        <w:rPr>
          <w:b w:val="0"/>
          <w:i w:val="0"/>
          <w:sz w:val="24"/>
        </w:rPr>
      </w:pPr>
      <w:bookmarkStart w:id="270" w:name="_Toc181611717"/>
      <w:bookmarkStart w:id="271" w:name="_Toc216606424"/>
      <w:bookmarkStart w:id="272" w:name="_Toc87339276"/>
      <w:bookmarkStart w:id="273" w:name="_Toc87954064"/>
    </w:p>
    <w:p w14:paraId="5268105E" w14:textId="77777777" w:rsidR="00E71DA3" w:rsidRPr="00E71DA3" w:rsidRDefault="00E71DA3" w:rsidP="00E71DA3"/>
    <w:p w14:paraId="7D48D171" w14:textId="77777777" w:rsidR="000F32A3" w:rsidRDefault="005969FD">
      <w:pPr>
        <w:pStyle w:val="Heading2"/>
        <w:keepNext w:val="0"/>
        <w:pageBreakBefore/>
        <w:numPr>
          <w:ilvl w:val="0"/>
          <w:numId w:val="0"/>
        </w:numPr>
        <w:spacing w:after="240"/>
        <w:ind w:left="851" w:hanging="851"/>
        <w:rPr>
          <w:i w:val="0"/>
          <w:sz w:val="24"/>
        </w:rPr>
      </w:pPr>
      <w:bookmarkStart w:id="274" w:name="_Toc505697555"/>
      <w:bookmarkStart w:id="275" w:name="_Toc529535158"/>
      <w:bookmarkStart w:id="276" w:name="_Toc30061267"/>
      <w:bookmarkStart w:id="277" w:name="_Toc68774741"/>
      <w:ins w:id="278" w:author="Christopher Day" w:date="2021-04-14T11:01:00Z">
        <w:r>
          <w:rPr>
            <w:i w:val="0"/>
            <w:sz w:val="24"/>
          </w:rPr>
          <w:t>[MEM]</w:t>
        </w:r>
      </w:ins>
      <w:r w:rsidR="008F4CE4">
        <w:rPr>
          <w:i w:val="0"/>
          <w:sz w:val="24"/>
        </w:rPr>
        <w:t>3.11</w:t>
      </w:r>
      <w:r w:rsidR="008F4CE4">
        <w:rPr>
          <w:i w:val="0"/>
          <w:sz w:val="24"/>
        </w:rPr>
        <w:tab/>
        <w:t>Change of Measurement Class (SVA only) from NHH to HH Metering System and vice versa</w:t>
      </w:r>
      <w:bookmarkEnd w:id="270"/>
      <w:bookmarkEnd w:id="271"/>
      <w:bookmarkEnd w:id="274"/>
      <w:bookmarkEnd w:id="275"/>
      <w:bookmarkEnd w:id="276"/>
      <w:bookmarkEnd w:id="272"/>
      <w:bookmarkEnd w:id="273"/>
      <w:bookmarkEnd w:id="2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14:paraId="7366FBDC"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D97E072"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68A741D"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389582BC"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5AC5260F"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5851FD64"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5C72CD67"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B3ECDB9" w14:textId="77777777" w:rsidR="000F32A3" w:rsidRDefault="008F4CE4">
            <w:pPr>
              <w:suppressAutoHyphens/>
              <w:rPr>
                <w:b/>
                <w:spacing w:val="-3"/>
              </w:rPr>
            </w:pPr>
            <w:r>
              <w:rPr>
                <w:b/>
                <w:spacing w:val="-3"/>
              </w:rPr>
              <w:t>METHOD</w:t>
            </w:r>
          </w:p>
        </w:tc>
      </w:tr>
      <w:tr w:rsidR="000F32A3" w14:paraId="7FF713F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0D915F7"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32C8610"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4E1FEBC7"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39A51493" w14:textId="77777777" w:rsidR="000F32A3" w:rsidRDefault="005969FD">
            <w:pPr>
              <w:suppressAutoHyphens/>
              <w:rPr>
                <w:spacing w:val="-3"/>
              </w:rPr>
            </w:pPr>
            <w:ins w:id="279" w:author="Christopher Day" w:date="2021-04-14T11:01:00Z">
              <w:r>
                <w:rPr>
                  <w:spacing w:val="-3"/>
                </w:rPr>
                <w:t xml:space="preserve">SVA </w:t>
              </w:r>
            </w:ins>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0D1318BB"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0A882CB"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AE7CD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2D3DD6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4C529B1"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5ADD5207"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77A0B181"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6AC68F55"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5E759841" w14:textId="77777777" w:rsidR="000F32A3" w:rsidRDefault="005969FD">
            <w:pPr>
              <w:suppressAutoHyphens/>
              <w:rPr>
                <w:spacing w:val="-3"/>
              </w:rPr>
            </w:pPr>
            <w:ins w:id="280" w:author="Christopher Day" w:date="2021-04-14T11:01:00Z">
              <w:r>
                <w:t xml:space="preserve">SVA </w:t>
              </w:r>
            </w:ins>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05ED080"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071A50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0233B60"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4E24BB4"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587F1F91"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1FEADC16"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100A0CBD" w14:textId="77777777"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A24026">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6C9772D8" w14:textId="77777777" w:rsidR="000F32A3" w:rsidRDefault="005969FD">
            <w:pPr>
              <w:suppressAutoHyphens/>
              <w:rPr>
                <w:spacing w:val="-3"/>
              </w:rPr>
            </w:pPr>
            <w:ins w:id="281" w:author="Christopher Day" w:date="2021-04-14T11:01:00Z">
              <w:r>
                <w:rPr>
                  <w:spacing w:val="-3"/>
                </w:rPr>
                <w:t xml:space="preserve">SVA </w:t>
              </w:r>
            </w:ins>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091DAD8D"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297AF0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02A98774" w14:textId="77777777" w:rsidR="000F32A3" w:rsidRDefault="000F32A3">
      <w:pPr>
        <w:pStyle w:val="Heading2"/>
        <w:keepNext w:val="0"/>
        <w:numPr>
          <w:ilvl w:val="0"/>
          <w:numId w:val="0"/>
        </w:numPr>
        <w:spacing w:before="0" w:after="240"/>
        <w:rPr>
          <w:b w:val="0"/>
          <w:i w:val="0"/>
          <w:sz w:val="24"/>
        </w:rPr>
      </w:pPr>
    </w:p>
    <w:p w14:paraId="3CBE1BBF" w14:textId="77777777" w:rsidR="000F32A3" w:rsidRDefault="000F32A3">
      <w:pPr>
        <w:pStyle w:val="Heading2"/>
        <w:keepNext w:val="0"/>
        <w:numPr>
          <w:ilvl w:val="0"/>
          <w:numId w:val="0"/>
        </w:numPr>
        <w:spacing w:before="0" w:after="240"/>
        <w:rPr>
          <w:b w:val="0"/>
          <w:i w:val="0"/>
          <w:sz w:val="24"/>
        </w:rPr>
      </w:pPr>
    </w:p>
    <w:p w14:paraId="643B477A" w14:textId="77777777" w:rsidR="000F32A3" w:rsidRDefault="008F4CE4">
      <w:pPr>
        <w:pStyle w:val="Heading2"/>
        <w:keepNext w:val="0"/>
        <w:numPr>
          <w:ilvl w:val="0"/>
          <w:numId w:val="0"/>
        </w:numPr>
        <w:spacing w:before="0" w:after="240"/>
        <w:ind w:left="851" w:hanging="851"/>
        <w:rPr>
          <w:i w:val="0"/>
          <w:sz w:val="24"/>
        </w:rPr>
      </w:pPr>
      <w:bookmarkStart w:id="282" w:name="_Toc224381901"/>
      <w:bookmarkStart w:id="283" w:name="_Toc505697556"/>
      <w:bookmarkStart w:id="284" w:name="_Toc529535159"/>
      <w:bookmarkStart w:id="285" w:name="_Toc30061268"/>
      <w:bookmarkStart w:id="286" w:name="_Toc68774742"/>
      <w:r>
        <w:rPr>
          <w:i w:val="0"/>
          <w:sz w:val="24"/>
        </w:rPr>
        <w:t>3.12</w:t>
      </w:r>
      <w:r>
        <w:rPr>
          <w:i w:val="0"/>
          <w:sz w:val="24"/>
        </w:rPr>
        <w:tab/>
        <w:t>On the installation of Small Scale Third Party Generating Plant</w:t>
      </w:r>
      <w:bookmarkEnd w:id="282"/>
      <w:bookmarkEnd w:id="283"/>
      <w:bookmarkEnd w:id="284"/>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14:paraId="2E998651" w14:textId="77777777">
        <w:trPr>
          <w:cantSplit/>
        </w:trPr>
        <w:tc>
          <w:tcPr>
            <w:tcW w:w="232" w:type="pct"/>
            <w:tcMar>
              <w:top w:w="85" w:type="dxa"/>
              <w:left w:w="85" w:type="dxa"/>
              <w:bottom w:w="85" w:type="dxa"/>
              <w:right w:w="85" w:type="dxa"/>
            </w:tcMar>
          </w:tcPr>
          <w:p w14:paraId="5132030A"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06AB69CF"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7906CF23"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1545609D"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219813EB"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6240F0A4"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705CAE59" w14:textId="77777777" w:rsidR="000F32A3" w:rsidRDefault="008F4CE4">
            <w:pPr>
              <w:rPr>
                <w:spacing w:val="-3"/>
              </w:rPr>
            </w:pPr>
            <w:r>
              <w:rPr>
                <w:b/>
                <w:spacing w:val="-3"/>
              </w:rPr>
              <w:t>METHOD</w:t>
            </w:r>
          </w:p>
        </w:tc>
      </w:tr>
      <w:tr w:rsidR="000F32A3" w14:paraId="6F355063" w14:textId="77777777">
        <w:trPr>
          <w:cantSplit/>
        </w:trPr>
        <w:tc>
          <w:tcPr>
            <w:tcW w:w="232" w:type="pct"/>
            <w:tcMar>
              <w:top w:w="85" w:type="dxa"/>
              <w:left w:w="85" w:type="dxa"/>
              <w:bottom w:w="85" w:type="dxa"/>
              <w:right w:w="85" w:type="dxa"/>
            </w:tcMar>
          </w:tcPr>
          <w:p w14:paraId="52C2A02D"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0F87B485"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64250172"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7AB555EA"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19ADFA9B"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4273C4E1"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6E54CAE5"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45F8A741" w14:textId="77777777" w:rsidR="000F32A3" w:rsidRDefault="008F4CE4">
            <w:pPr>
              <w:spacing w:after="120"/>
              <w:rPr>
                <w:spacing w:val="-3"/>
              </w:rPr>
            </w:pPr>
            <w:r>
              <w:rPr>
                <w:spacing w:val="-3"/>
              </w:rPr>
              <w:t>Electronic or other method, as agreed.</w:t>
            </w:r>
          </w:p>
        </w:tc>
      </w:tr>
    </w:tbl>
    <w:p w14:paraId="6B59D5C1" w14:textId="77777777" w:rsidR="000F32A3" w:rsidRDefault="000F32A3">
      <w:pPr>
        <w:spacing w:after="240"/>
        <w:rPr>
          <w:sz w:val="24"/>
          <w:szCs w:val="24"/>
        </w:rPr>
      </w:pPr>
    </w:p>
    <w:p w14:paraId="706A4D9D" w14:textId="77777777" w:rsidR="000F32A3" w:rsidRDefault="008F4CE4">
      <w:pPr>
        <w:pStyle w:val="Heading2"/>
        <w:keepNext w:val="0"/>
        <w:pageBreakBefore/>
        <w:numPr>
          <w:ilvl w:val="0"/>
          <w:numId w:val="0"/>
        </w:numPr>
        <w:spacing w:after="240"/>
        <w:ind w:left="851" w:hanging="851"/>
        <w:rPr>
          <w:i w:val="0"/>
          <w:sz w:val="24"/>
        </w:rPr>
      </w:pPr>
      <w:bookmarkStart w:id="287" w:name="_Toc505697557"/>
      <w:bookmarkStart w:id="288" w:name="_Toc529535160"/>
      <w:bookmarkStart w:id="289" w:name="_Toc30061269"/>
      <w:bookmarkStart w:id="290" w:name="_Toc68774743"/>
      <w:r>
        <w:rPr>
          <w:i w:val="0"/>
          <w:sz w:val="24"/>
        </w:rPr>
        <w:t>3.13</w:t>
      </w:r>
      <w:r>
        <w:rPr>
          <w:i w:val="0"/>
          <w:sz w:val="24"/>
        </w:rPr>
        <w:tab/>
        <w:t>Request EAC Data to Distributor Report (Optional)</w:t>
      </w:r>
      <w:bookmarkEnd w:id="287"/>
      <w:bookmarkEnd w:id="288"/>
      <w:bookmarkEnd w:id="289"/>
      <w:bookmarkEnd w:id="290"/>
    </w:p>
    <w:p w14:paraId="39306DA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11EB95FC" w14:textId="77777777" w:rsidR="000F32A3" w:rsidRDefault="008F4CE4" w:rsidP="006D2C04">
      <w:pPr>
        <w:pStyle w:val="Heading2"/>
        <w:keepNext w:val="0"/>
        <w:numPr>
          <w:ilvl w:val="0"/>
          <w:numId w:val="0"/>
        </w:numPr>
        <w:spacing w:before="0" w:after="240"/>
        <w:ind w:left="851" w:hanging="851"/>
        <w:rPr>
          <w:i w:val="0"/>
          <w:sz w:val="24"/>
        </w:rPr>
      </w:pPr>
      <w:bookmarkStart w:id="291" w:name="_Toc430606676"/>
      <w:bookmarkStart w:id="292" w:name="_Toc505697558"/>
      <w:bookmarkStart w:id="293" w:name="_Toc529535161"/>
      <w:bookmarkStart w:id="294" w:name="_Toc30061270"/>
      <w:bookmarkStart w:id="295" w:name="_Toc68774744"/>
      <w:r w:rsidRPr="008D0924">
        <w:rPr>
          <w:i w:val="0"/>
          <w:sz w:val="24"/>
        </w:rPr>
        <w:t>3.14</w:t>
      </w:r>
      <w:r w:rsidRPr="008D0924">
        <w:rPr>
          <w:i w:val="0"/>
          <w:sz w:val="24"/>
        </w:rPr>
        <w:tab/>
        <w:t>Demand Control Events</w:t>
      </w:r>
      <w:bookmarkEnd w:id="291"/>
      <w:bookmarkEnd w:id="292"/>
      <w:bookmarkEnd w:id="293"/>
      <w:bookmarkEnd w:id="294"/>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14:paraId="644EAE02" w14:textId="77777777">
        <w:trPr>
          <w:cantSplit/>
          <w:tblHeader/>
        </w:trPr>
        <w:tc>
          <w:tcPr>
            <w:tcW w:w="273" w:type="pct"/>
            <w:tcMar>
              <w:top w:w="85" w:type="dxa"/>
              <w:left w:w="85" w:type="dxa"/>
              <w:bottom w:w="85" w:type="dxa"/>
              <w:right w:w="85" w:type="dxa"/>
            </w:tcMar>
          </w:tcPr>
          <w:p w14:paraId="15E590C2"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22EF1C66" w14:textId="77777777" w:rsidR="000F32A3" w:rsidRDefault="008F4CE4">
            <w:r>
              <w:rPr>
                <w:b/>
              </w:rPr>
              <w:t>WHEN</w:t>
            </w:r>
          </w:p>
        </w:tc>
        <w:tc>
          <w:tcPr>
            <w:tcW w:w="1796" w:type="pct"/>
            <w:tcMar>
              <w:top w:w="85" w:type="dxa"/>
              <w:left w:w="85" w:type="dxa"/>
              <w:bottom w:w="85" w:type="dxa"/>
              <w:right w:w="85" w:type="dxa"/>
            </w:tcMar>
          </w:tcPr>
          <w:p w14:paraId="4A213831" w14:textId="77777777" w:rsidR="000F32A3" w:rsidRDefault="008F4CE4">
            <w:r>
              <w:rPr>
                <w:b/>
              </w:rPr>
              <w:t>ACTION</w:t>
            </w:r>
          </w:p>
        </w:tc>
        <w:tc>
          <w:tcPr>
            <w:tcW w:w="343" w:type="pct"/>
            <w:tcMar>
              <w:top w:w="85" w:type="dxa"/>
              <w:left w:w="85" w:type="dxa"/>
              <w:bottom w:w="85" w:type="dxa"/>
              <w:right w:w="85" w:type="dxa"/>
            </w:tcMar>
          </w:tcPr>
          <w:p w14:paraId="7775800C" w14:textId="77777777" w:rsidR="000F32A3" w:rsidRDefault="008F4CE4">
            <w:r>
              <w:rPr>
                <w:b/>
              </w:rPr>
              <w:t>FROM</w:t>
            </w:r>
          </w:p>
        </w:tc>
        <w:tc>
          <w:tcPr>
            <w:tcW w:w="421" w:type="pct"/>
            <w:tcMar>
              <w:top w:w="85" w:type="dxa"/>
              <w:left w:w="85" w:type="dxa"/>
              <w:bottom w:w="85" w:type="dxa"/>
              <w:right w:w="85" w:type="dxa"/>
            </w:tcMar>
          </w:tcPr>
          <w:p w14:paraId="71BE3ACD" w14:textId="77777777" w:rsidR="000F32A3" w:rsidRDefault="008F4CE4">
            <w:r>
              <w:rPr>
                <w:b/>
              </w:rPr>
              <w:t>TO</w:t>
            </w:r>
          </w:p>
        </w:tc>
        <w:tc>
          <w:tcPr>
            <w:tcW w:w="750" w:type="pct"/>
            <w:tcMar>
              <w:top w:w="85" w:type="dxa"/>
              <w:left w:w="85" w:type="dxa"/>
              <w:bottom w:w="85" w:type="dxa"/>
              <w:right w:w="85" w:type="dxa"/>
            </w:tcMar>
          </w:tcPr>
          <w:p w14:paraId="29E2C0C9" w14:textId="77777777" w:rsidR="000F32A3" w:rsidRDefault="008F4CE4">
            <w:r>
              <w:rPr>
                <w:b/>
              </w:rPr>
              <w:t>INFORMATION REQUIRED</w:t>
            </w:r>
          </w:p>
        </w:tc>
        <w:tc>
          <w:tcPr>
            <w:tcW w:w="774" w:type="pct"/>
            <w:tcMar>
              <w:top w:w="85" w:type="dxa"/>
              <w:left w:w="85" w:type="dxa"/>
              <w:bottom w:w="85" w:type="dxa"/>
              <w:right w:w="85" w:type="dxa"/>
            </w:tcMar>
          </w:tcPr>
          <w:p w14:paraId="7B0AB1AA" w14:textId="77777777" w:rsidR="000F32A3" w:rsidRDefault="008F4CE4">
            <w:r>
              <w:rPr>
                <w:b/>
              </w:rPr>
              <w:t>METHOD</w:t>
            </w:r>
          </w:p>
        </w:tc>
      </w:tr>
      <w:tr w:rsidR="00572825" w14:paraId="5643E44E" w14:textId="77777777">
        <w:trPr>
          <w:cantSplit/>
        </w:trPr>
        <w:tc>
          <w:tcPr>
            <w:tcW w:w="273" w:type="pct"/>
            <w:tcMar>
              <w:top w:w="85" w:type="dxa"/>
              <w:left w:w="85" w:type="dxa"/>
              <w:bottom w:w="85" w:type="dxa"/>
              <w:right w:w="85" w:type="dxa"/>
            </w:tcMar>
          </w:tcPr>
          <w:p w14:paraId="39766841" w14:textId="77777777" w:rsidR="00572825" w:rsidRDefault="00572825" w:rsidP="00572825">
            <w:pPr>
              <w:spacing w:after="120"/>
            </w:pPr>
            <w:r>
              <w:t>3.14.1</w:t>
            </w:r>
          </w:p>
        </w:tc>
        <w:tc>
          <w:tcPr>
            <w:tcW w:w="644" w:type="pct"/>
            <w:tcMar>
              <w:top w:w="85" w:type="dxa"/>
              <w:left w:w="85" w:type="dxa"/>
              <w:bottom w:w="85" w:type="dxa"/>
              <w:right w:w="85" w:type="dxa"/>
            </w:tcMar>
          </w:tcPr>
          <w:p w14:paraId="0E8A642D"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6E31CEAA"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07D23211" w14:textId="77777777"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14:paraId="25D775A4"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55C8E8A6" w14:textId="77777777"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14:paraId="1791FA81" w14:textId="77777777" w:rsidR="00572825" w:rsidRDefault="00572825" w:rsidP="00572825">
            <w:pPr>
              <w:spacing w:after="120"/>
            </w:pPr>
            <w:r>
              <w:t>Email, Circular, BSC Website</w:t>
            </w:r>
          </w:p>
        </w:tc>
      </w:tr>
      <w:tr w:rsidR="000F32A3" w14:paraId="0872E054" w14:textId="77777777">
        <w:trPr>
          <w:cantSplit/>
        </w:trPr>
        <w:tc>
          <w:tcPr>
            <w:tcW w:w="273" w:type="pct"/>
            <w:vMerge w:val="restart"/>
            <w:tcMar>
              <w:top w:w="85" w:type="dxa"/>
              <w:left w:w="85" w:type="dxa"/>
              <w:bottom w:w="85" w:type="dxa"/>
              <w:right w:w="85" w:type="dxa"/>
            </w:tcMar>
          </w:tcPr>
          <w:p w14:paraId="059A5C15"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0DCB39A5"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86F2244" w14:textId="77777777"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6A8274CD"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29C7BE1B" w14:textId="77777777"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14:paraId="6ED4DF48" w14:textId="77777777"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7786C650" w14:textId="77777777" w:rsidR="000F32A3" w:rsidRDefault="008F4CE4">
            <w:pPr>
              <w:spacing w:after="120"/>
            </w:pPr>
            <w:r>
              <w:t>Email to bscservicedesk@cgi.com</w:t>
            </w:r>
          </w:p>
        </w:tc>
      </w:tr>
      <w:tr w:rsidR="000F32A3" w14:paraId="282918C7" w14:textId="77777777">
        <w:trPr>
          <w:cantSplit/>
        </w:trPr>
        <w:tc>
          <w:tcPr>
            <w:tcW w:w="273" w:type="pct"/>
            <w:vMerge/>
            <w:tcBorders>
              <w:bottom w:val="single" w:sz="4" w:space="0" w:color="000000" w:themeColor="text1"/>
            </w:tcBorders>
            <w:tcMar>
              <w:top w:w="85" w:type="dxa"/>
              <w:left w:w="85" w:type="dxa"/>
              <w:bottom w:w="85" w:type="dxa"/>
              <w:right w:w="85" w:type="dxa"/>
            </w:tcMar>
          </w:tcPr>
          <w:p w14:paraId="3A14B455"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4756F519"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6E05A036"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68E0398A"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7D0C6222"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5F1DADFB"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10A86B4D" w14:textId="77777777" w:rsidR="000F32A3" w:rsidRDefault="008F4CE4" w:rsidP="00DC0C75">
            <w:r>
              <w:t>Email or other method, as agreed.</w:t>
            </w:r>
          </w:p>
        </w:tc>
      </w:tr>
      <w:tr w:rsidR="000F32A3" w14:paraId="0D760C46"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A85FC9"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156F8587"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26247E8"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3F6D9481" w14:textId="77777777"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9E6F134" w14:textId="77777777" w:rsidR="000F32A3" w:rsidRDefault="008F4CE4">
            <w:pPr>
              <w:spacing w:after="120"/>
            </w:pPr>
            <w:r>
              <w:t>All Supplier Agents,</w:t>
            </w:r>
          </w:p>
          <w:p w14:paraId="5BC037A6"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823BA63"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DB25510" w14:textId="77777777" w:rsidR="000F32A3" w:rsidRDefault="008F4CE4">
            <w:pPr>
              <w:spacing w:after="120"/>
            </w:pPr>
            <w:r>
              <w:t xml:space="preserve">Email </w:t>
            </w:r>
          </w:p>
        </w:tc>
      </w:tr>
    </w:tbl>
    <w:p w14:paraId="04C19B85" w14:textId="77777777" w:rsidR="000F32A3" w:rsidRDefault="000F32A3">
      <w:pPr>
        <w:spacing w:after="240"/>
        <w:rPr>
          <w:sz w:val="24"/>
          <w:szCs w:val="24"/>
        </w:rPr>
        <w:sectPr w:rsidR="000F32A3">
          <w:headerReference w:type="even" r:id="rId14"/>
          <w:headerReference w:type="default" r:id="rId15"/>
          <w:footerReference w:type="default" r:id="rId16"/>
          <w:headerReference w:type="first" r:id="rId17"/>
          <w:endnotePr>
            <w:numFmt w:val="decimal"/>
          </w:endnotePr>
          <w:pgSz w:w="16834" w:h="11907" w:orient="landscape" w:code="9"/>
          <w:pgMar w:top="1418" w:right="1418" w:bottom="1418" w:left="1418" w:header="709" w:footer="709" w:gutter="0"/>
          <w:cols w:space="720"/>
          <w:noEndnote/>
        </w:sectPr>
      </w:pPr>
    </w:p>
    <w:p w14:paraId="1277F8BD" w14:textId="77777777" w:rsidR="00B8005A" w:rsidRPr="00C511F1" w:rsidRDefault="00B8005A" w:rsidP="00834844">
      <w:pPr>
        <w:pStyle w:val="Heading2"/>
        <w:keepNext w:val="0"/>
        <w:pageBreakBefore/>
        <w:numPr>
          <w:ilvl w:val="0"/>
          <w:numId w:val="0"/>
        </w:numPr>
        <w:spacing w:after="240"/>
        <w:ind w:left="851" w:hanging="851"/>
        <w:rPr>
          <w:i w:val="0"/>
          <w:sz w:val="24"/>
          <w:vertAlign w:val="superscript"/>
        </w:rPr>
      </w:pPr>
      <w:bookmarkStart w:id="299" w:name="_Toc24538125"/>
      <w:bookmarkStart w:id="300" w:name="_Toc57212111"/>
      <w:bookmarkStart w:id="301" w:name="_Toc68774745"/>
      <w:bookmarkStart w:id="302" w:name="_Toc87339277"/>
      <w:bookmarkStart w:id="303" w:name="_Toc87954065"/>
      <w:bookmarkStart w:id="304" w:name="_Toc181611718"/>
      <w:bookmarkStart w:id="305" w:name="_Toc216606426"/>
      <w:bookmarkStart w:id="306" w:name="_Toc505697559"/>
      <w:bookmarkStart w:id="307" w:name="_Toc529535162"/>
      <w:bookmarkStart w:id="308" w:name="_Toc30061271"/>
      <w:r w:rsidRPr="00D97395">
        <w:rPr>
          <w:i w:val="0"/>
          <w:sz w:val="24"/>
        </w:rPr>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5"/>
      </w:r>
      <w:bookmarkEnd w:id="299"/>
      <w:bookmarkEnd w:id="300"/>
      <w:bookmarkEnd w:id="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984"/>
        <w:gridCol w:w="2872"/>
        <w:gridCol w:w="1335"/>
        <w:gridCol w:w="1287"/>
        <w:gridCol w:w="2857"/>
        <w:gridCol w:w="2798"/>
      </w:tblGrid>
      <w:tr w:rsidR="00B8005A" w:rsidRPr="00412062" w14:paraId="20AEA2AA" w14:textId="77777777" w:rsidTr="00013F80">
        <w:trPr>
          <w:cantSplit/>
          <w:tblHeader/>
        </w:trPr>
        <w:tc>
          <w:tcPr>
            <w:tcW w:w="367" w:type="pct"/>
            <w:tcMar>
              <w:top w:w="85" w:type="dxa"/>
              <w:left w:w="85" w:type="dxa"/>
              <w:bottom w:w="85" w:type="dxa"/>
              <w:right w:w="85" w:type="dxa"/>
            </w:tcMar>
          </w:tcPr>
          <w:p w14:paraId="1F8E1FB6"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2A6353AC"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3F8DBD0F"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B9ABE8B"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8CA906"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3D0C71"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E132CE8" w14:textId="77777777" w:rsidR="00B8005A" w:rsidRPr="00412062" w:rsidRDefault="00B8005A" w:rsidP="00013F80">
            <w:r w:rsidRPr="00412062">
              <w:rPr>
                <w:b/>
              </w:rPr>
              <w:t>METHOD</w:t>
            </w:r>
          </w:p>
        </w:tc>
      </w:tr>
      <w:tr w:rsidR="00B8005A" w:rsidRPr="00412062" w14:paraId="7D092EDF" w14:textId="77777777" w:rsidTr="00013F80">
        <w:trPr>
          <w:cantSplit/>
        </w:trPr>
        <w:tc>
          <w:tcPr>
            <w:tcW w:w="367" w:type="pct"/>
            <w:tcMar>
              <w:top w:w="85" w:type="dxa"/>
              <w:left w:w="85" w:type="dxa"/>
              <w:bottom w:w="85" w:type="dxa"/>
              <w:right w:w="85" w:type="dxa"/>
            </w:tcMar>
          </w:tcPr>
          <w:p w14:paraId="66A31A30" w14:textId="77777777" w:rsidR="00B8005A" w:rsidRPr="00412062" w:rsidRDefault="00B8005A" w:rsidP="00013F80">
            <w:r w:rsidRPr="00412062">
              <w:t>3.15.1</w:t>
            </w:r>
          </w:p>
        </w:tc>
        <w:tc>
          <w:tcPr>
            <w:tcW w:w="700" w:type="pct"/>
            <w:tcMar>
              <w:top w:w="85" w:type="dxa"/>
              <w:left w:w="85" w:type="dxa"/>
              <w:bottom w:w="85" w:type="dxa"/>
              <w:right w:w="85" w:type="dxa"/>
            </w:tcMar>
          </w:tcPr>
          <w:p w14:paraId="1A3099C0" w14:textId="77777777" w:rsidR="00B8005A" w:rsidRPr="00412062" w:rsidRDefault="00B8005A" w:rsidP="00013F80">
            <w:r w:rsidRPr="00412062">
              <w:t>As required</w:t>
            </w:r>
          </w:p>
        </w:tc>
        <w:tc>
          <w:tcPr>
            <w:tcW w:w="1013" w:type="pct"/>
            <w:tcMar>
              <w:top w:w="85" w:type="dxa"/>
              <w:left w:w="85" w:type="dxa"/>
              <w:bottom w:w="85" w:type="dxa"/>
              <w:right w:w="85" w:type="dxa"/>
            </w:tcMar>
          </w:tcPr>
          <w:p w14:paraId="55872D52"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DE28313" w14:textId="77777777" w:rsidR="00B8005A" w:rsidRPr="00412062" w:rsidRDefault="00B8005A" w:rsidP="00013F80">
            <w:r w:rsidRPr="00412062">
              <w:t>LDSO</w:t>
            </w:r>
          </w:p>
        </w:tc>
        <w:tc>
          <w:tcPr>
            <w:tcW w:w="454" w:type="pct"/>
            <w:tcMar>
              <w:top w:w="85" w:type="dxa"/>
              <w:left w:w="85" w:type="dxa"/>
              <w:bottom w:w="85" w:type="dxa"/>
              <w:right w:w="85" w:type="dxa"/>
            </w:tcMar>
          </w:tcPr>
          <w:p w14:paraId="35CB330A" w14:textId="77777777" w:rsidR="00B8005A" w:rsidRPr="00412062" w:rsidRDefault="00B8005A" w:rsidP="00013F80">
            <w:r w:rsidRPr="00412062">
              <w:t>BSCCo</w:t>
            </w:r>
          </w:p>
        </w:tc>
        <w:tc>
          <w:tcPr>
            <w:tcW w:w="1008" w:type="pct"/>
            <w:tcMar>
              <w:top w:w="85" w:type="dxa"/>
              <w:left w:w="85" w:type="dxa"/>
              <w:bottom w:w="85" w:type="dxa"/>
              <w:right w:w="85" w:type="dxa"/>
            </w:tcMar>
          </w:tcPr>
          <w:p w14:paraId="4F71D6E1"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5D4D642E" w14:textId="77777777" w:rsidR="00B8005A" w:rsidRPr="00834844" w:rsidRDefault="00B8005A" w:rsidP="00013F80">
            <w:r w:rsidRPr="00834844">
              <w:t>Email</w:t>
            </w:r>
            <w:r w:rsidRPr="00834844">
              <w:rPr>
                <w:rStyle w:val="FootnoteReference"/>
              </w:rPr>
              <w:footnoteReference w:id="26"/>
            </w:r>
          </w:p>
        </w:tc>
      </w:tr>
      <w:tr w:rsidR="00B8005A" w:rsidRPr="00412062" w14:paraId="3796B6D4" w14:textId="77777777" w:rsidTr="00013F80">
        <w:trPr>
          <w:cantSplit/>
        </w:trPr>
        <w:tc>
          <w:tcPr>
            <w:tcW w:w="367" w:type="pct"/>
            <w:tcMar>
              <w:top w:w="85" w:type="dxa"/>
              <w:left w:w="85" w:type="dxa"/>
              <w:bottom w:w="85" w:type="dxa"/>
              <w:right w:w="85" w:type="dxa"/>
            </w:tcMar>
          </w:tcPr>
          <w:p w14:paraId="64580C02" w14:textId="77777777" w:rsidR="00B8005A" w:rsidRPr="00412062" w:rsidRDefault="00B8005A" w:rsidP="00013F80">
            <w:r w:rsidRPr="00412062">
              <w:t>3.15.2</w:t>
            </w:r>
          </w:p>
        </w:tc>
        <w:tc>
          <w:tcPr>
            <w:tcW w:w="700" w:type="pct"/>
            <w:tcMar>
              <w:top w:w="85" w:type="dxa"/>
              <w:left w:w="85" w:type="dxa"/>
              <w:bottom w:w="85" w:type="dxa"/>
              <w:right w:w="85" w:type="dxa"/>
            </w:tcMar>
          </w:tcPr>
          <w:p w14:paraId="20D19141"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22BE2D00"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74D1304A" w14:textId="77777777" w:rsidR="00B8005A" w:rsidRPr="00412062" w:rsidRDefault="00B8005A" w:rsidP="00013F80">
            <w:r w:rsidRPr="00412062">
              <w:t>BSCCo</w:t>
            </w:r>
          </w:p>
        </w:tc>
        <w:tc>
          <w:tcPr>
            <w:tcW w:w="454" w:type="pct"/>
            <w:tcMar>
              <w:top w:w="85" w:type="dxa"/>
              <w:left w:w="85" w:type="dxa"/>
              <w:bottom w:w="85" w:type="dxa"/>
              <w:right w:w="85" w:type="dxa"/>
            </w:tcMar>
          </w:tcPr>
          <w:p w14:paraId="1836782D" w14:textId="77777777" w:rsidR="00B8005A" w:rsidRPr="00412062" w:rsidRDefault="00B8005A" w:rsidP="00013F80">
            <w:r w:rsidRPr="00412062">
              <w:t>LDSO</w:t>
            </w:r>
          </w:p>
        </w:tc>
        <w:tc>
          <w:tcPr>
            <w:tcW w:w="1008" w:type="pct"/>
            <w:tcMar>
              <w:top w:w="85" w:type="dxa"/>
              <w:left w:w="85" w:type="dxa"/>
              <w:bottom w:w="85" w:type="dxa"/>
              <w:right w:w="85" w:type="dxa"/>
            </w:tcMar>
          </w:tcPr>
          <w:p w14:paraId="7CAD2266" w14:textId="77777777" w:rsidR="00B8005A" w:rsidRPr="00412062" w:rsidRDefault="00B8005A" w:rsidP="00013F80"/>
        </w:tc>
        <w:tc>
          <w:tcPr>
            <w:tcW w:w="987" w:type="pct"/>
            <w:tcMar>
              <w:top w:w="85" w:type="dxa"/>
              <w:left w:w="85" w:type="dxa"/>
              <w:bottom w:w="85" w:type="dxa"/>
              <w:right w:w="85" w:type="dxa"/>
            </w:tcMar>
          </w:tcPr>
          <w:p w14:paraId="190D8AE8" w14:textId="77777777" w:rsidR="00B8005A" w:rsidRPr="00834844" w:rsidRDefault="00B8005A" w:rsidP="00013F80">
            <w:r w:rsidRPr="00834844">
              <w:t>Email</w:t>
            </w:r>
          </w:p>
        </w:tc>
      </w:tr>
      <w:tr w:rsidR="00B8005A" w:rsidRPr="00412062" w14:paraId="314B24B8" w14:textId="77777777" w:rsidTr="00013F80">
        <w:trPr>
          <w:cantSplit/>
        </w:trPr>
        <w:tc>
          <w:tcPr>
            <w:tcW w:w="367" w:type="pct"/>
            <w:tcMar>
              <w:top w:w="85" w:type="dxa"/>
              <w:left w:w="85" w:type="dxa"/>
              <w:bottom w:w="85" w:type="dxa"/>
              <w:right w:w="85" w:type="dxa"/>
            </w:tcMar>
          </w:tcPr>
          <w:p w14:paraId="2BF0C6F9" w14:textId="77777777" w:rsidR="00B8005A" w:rsidRPr="00412062" w:rsidRDefault="00B8005A" w:rsidP="00013F80">
            <w:r w:rsidRPr="00412062">
              <w:t>3.15.3</w:t>
            </w:r>
          </w:p>
        </w:tc>
        <w:tc>
          <w:tcPr>
            <w:tcW w:w="700" w:type="pct"/>
            <w:tcMar>
              <w:top w:w="85" w:type="dxa"/>
              <w:left w:w="85" w:type="dxa"/>
              <w:bottom w:w="85" w:type="dxa"/>
              <w:right w:w="85" w:type="dxa"/>
            </w:tcMar>
          </w:tcPr>
          <w:p w14:paraId="4F0DFDC5"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66CD5B0F"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6F2B4F40" w14:textId="77777777" w:rsidR="00B8005A" w:rsidRPr="00412062" w:rsidRDefault="00B8005A" w:rsidP="00013F80">
            <w:r w:rsidRPr="00412062">
              <w:t>BSCCo</w:t>
            </w:r>
          </w:p>
        </w:tc>
        <w:tc>
          <w:tcPr>
            <w:tcW w:w="454" w:type="pct"/>
            <w:tcMar>
              <w:top w:w="85" w:type="dxa"/>
              <w:left w:w="85" w:type="dxa"/>
              <w:bottom w:w="85" w:type="dxa"/>
              <w:right w:w="85" w:type="dxa"/>
            </w:tcMar>
          </w:tcPr>
          <w:p w14:paraId="6B8C2D4E" w14:textId="77777777" w:rsidR="00B8005A" w:rsidRPr="00412062" w:rsidRDefault="00B8005A" w:rsidP="00013F80"/>
        </w:tc>
        <w:tc>
          <w:tcPr>
            <w:tcW w:w="1008" w:type="pct"/>
            <w:tcMar>
              <w:top w:w="85" w:type="dxa"/>
              <w:left w:w="85" w:type="dxa"/>
              <w:bottom w:w="85" w:type="dxa"/>
              <w:right w:w="85" w:type="dxa"/>
            </w:tcMar>
          </w:tcPr>
          <w:p w14:paraId="7BB2E844" w14:textId="77777777" w:rsidR="00B8005A" w:rsidRPr="00412062" w:rsidRDefault="00B8005A" w:rsidP="00013F80"/>
        </w:tc>
        <w:tc>
          <w:tcPr>
            <w:tcW w:w="987" w:type="pct"/>
            <w:tcMar>
              <w:top w:w="85" w:type="dxa"/>
              <w:left w:w="85" w:type="dxa"/>
              <w:bottom w:w="85" w:type="dxa"/>
              <w:right w:w="85" w:type="dxa"/>
            </w:tcMar>
          </w:tcPr>
          <w:p w14:paraId="19857E4E" w14:textId="77777777" w:rsidR="00B8005A" w:rsidRPr="00412062" w:rsidRDefault="00B8005A" w:rsidP="00013F80">
            <w:r w:rsidRPr="00412062">
              <w:t>Internal Process</w:t>
            </w:r>
          </w:p>
        </w:tc>
      </w:tr>
      <w:tr w:rsidR="00B8005A" w:rsidRPr="00412062" w14:paraId="76C759C3" w14:textId="77777777" w:rsidTr="00013F80">
        <w:trPr>
          <w:cantSplit/>
        </w:trPr>
        <w:tc>
          <w:tcPr>
            <w:tcW w:w="367" w:type="pct"/>
            <w:tcMar>
              <w:top w:w="85" w:type="dxa"/>
              <w:left w:w="85" w:type="dxa"/>
              <w:bottom w:w="85" w:type="dxa"/>
              <w:right w:w="85" w:type="dxa"/>
            </w:tcMar>
          </w:tcPr>
          <w:p w14:paraId="2ACC6B08" w14:textId="77777777" w:rsidR="00B8005A" w:rsidRPr="00412062" w:rsidRDefault="00B8005A" w:rsidP="00013F80">
            <w:r w:rsidRPr="00412062">
              <w:t>3.15.4</w:t>
            </w:r>
          </w:p>
        </w:tc>
        <w:tc>
          <w:tcPr>
            <w:tcW w:w="700" w:type="pct"/>
            <w:tcMar>
              <w:top w:w="85" w:type="dxa"/>
              <w:left w:w="85" w:type="dxa"/>
              <w:bottom w:w="85" w:type="dxa"/>
              <w:right w:w="85" w:type="dxa"/>
            </w:tcMar>
          </w:tcPr>
          <w:p w14:paraId="7F32D09E"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5B7A3EE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7BCAEC6A" w14:textId="77777777" w:rsidR="00B8005A" w:rsidRPr="00412062" w:rsidRDefault="00B8005A" w:rsidP="00013F80">
            <w:r w:rsidRPr="00412062">
              <w:t>BSCCo</w:t>
            </w:r>
          </w:p>
        </w:tc>
        <w:tc>
          <w:tcPr>
            <w:tcW w:w="454" w:type="pct"/>
            <w:tcMar>
              <w:top w:w="85" w:type="dxa"/>
              <w:left w:w="85" w:type="dxa"/>
              <w:bottom w:w="85" w:type="dxa"/>
              <w:right w:w="85" w:type="dxa"/>
            </w:tcMar>
          </w:tcPr>
          <w:p w14:paraId="32DCA4EE" w14:textId="77777777" w:rsidR="00B8005A" w:rsidRPr="00412062" w:rsidRDefault="00B8005A" w:rsidP="00013F80">
            <w:r w:rsidRPr="00412062">
              <w:t>LDSO</w:t>
            </w:r>
          </w:p>
        </w:tc>
        <w:tc>
          <w:tcPr>
            <w:tcW w:w="1008" w:type="pct"/>
            <w:tcMar>
              <w:top w:w="85" w:type="dxa"/>
              <w:left w:w="85" w:type="dxa"/>
              <w:bottom w:w="85" w:type="dxa"/>
              <w:right w:w="85" w:type="dxa"/>
            </w:tcMar>
          </w:tcPr>
          <w:p w14:paraId="55B01334" w14:textId="77777777" w:rsidR="00B8005A" w:rsidRPr="00412062" w:rsidRDefault="00B8005A" w:rsidP="00013F80"/>
        </w:tc>
        <w:tc>
          <w:tcPr>
            <w:tcW w:w="987" w:type="pct"/>
            <w:tcMar>
              <w:top w:w="85" w:type="dxa"/>
              <w:left w:w="85" w:type="dxa"/>
              <w:bottom w:w="85" w:type="dxa"/>
              <w:right w:w="85" w:type="dxa"/>
            </w:tcMar>
          </w:tcPr>
          <w:p w14:paraId="5EDD9C70" w14:textId="77777777" w:rsidR="00B8005A" w:rsidRPr="00834844" w:rsidRDefault="00B8005A" w:rsidP="00013F80">
            <w:r w:rsidRPr="00834844">
              <w:t>Email</w:t>
            </w:r>
          </w:p>
        </w:tc>
      </w:tr>
      <w:tr w:rsidR="00B8005A" w:rsidRPr="00412062" w14:paraId="3802B500" w14:textId="77777777" w:rsidTr="00013F80">
        <w:trPr>
          <w:cantSplit/>
        </w:trPr>
        <w:tc>
          <w:tcPr>
            <w:tcW w:w="367" w:type="pct"/>
            <w:tcMar>
              <w:top w:w="85" w:type="dxa"/>
              <w:left w:w="85" w:type="dxa"/>
              <w:bottom w:w="85" w:type="dxa"/>
              <w:right w:w="85" w:type="dxa"/>
            </w:tcMar>
          </w:tcPr>
          <w:p w14:paraId="58CB8F51" w14:textId="77777777" w:rsidR="00B8005A" w:rsidRPr="00412062" w:rsidRDefault="00B8005A" w:rsidP="00013F80">
            <w:r>
              <w:t>3.15.5</w:t>
            </w:r>
          </w:p>
        </w:tc>
        <w:tc>
          <w:tcPr>
            <w:tcW w:w="700" w:type="pct"/>
            <w:tcMar>
              <w:top w:w="85" w:type="dxa"/>
              <w:left w:w="85" w:type="dxa"/>
              <w:bottom w:w="85" w:type="dxa"/>
              <w:right w:w="85" w:type="dxa"/>
            </w:tcMar>
          </w:tcPr>
          <w:p w14:paraId="1445EB79" w14:textId="77777777" w:rsidR="00B8005A" w:rsidRPr="00412062" w:rsidRDefault="00B8005A" w:rsidP="00013F80">
            <w:r>
              <w:t>Within 2 WDs of 3.15.4</w:t>
            </w:r>
          </w:p>
        </w:tc>
        <w:tc>
          <w:tcPr>
            <w:tcW w:w="1013" w:type="pct"/>
            <w:tcMar>
              <w:top w:w="85" w:type="dxa"/>
              <w:left w:w="85" w:type="dxa"/>
              <w:bottom w:w="85" w:type="dxa"/>
              <w:right w:w="85" w:type="dxa"/>
            </w:tcMar>
          </w:tcPr>
          <w:p w14:paraId="59673AA7"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6841ED43" w14:textId="77777777" w:rsidR="00B8005A" w:rsidRPr="00412062" w:rsidRDefault="00B8005A" w:rsidP="00013F80">
            <w:r>
              <w:t>BSCCo</w:t>
            </w:r>
          </w:p>
        </w:tc>
        <w:tc>
          <w:tcPr>
            <w:tcW w:w="454" w:type="pct"/>
            <w:tcMar>
              <w:top w:w="85" w:type="dxa"/>
              <w:left w:w="85" w:type="dxa"/>
              <w:bottom w:w="85" w:type="dxa"/>
              <w:right w:w="85" w:type="dxa"/>
            </w:tcMar>
          </w:tcPr>
          <w:p w14:paraId="4437FFF4" w14:textId="77777777" w:rsidR="00B8005A" w:rsidRPr="00412062" w:rsidRDefault="00B8005A" w:rsidP="00013F80"/>
        </w:tc>
        <w:tc>
          <w:tcPr>
            <w:tcW w:w="1008" w:type="pct"/>
            <w:tcMar>
              <w:top w:w="85" w:type="dxa"/>
              <w:left w:w="85" w:type="dxa"/>
              <w:bottom w:w="85" w:type="dxa"/>
              <w:right w:w="85" w:type="dxa"/>
            </w:tcMar>
          </w:tcPr>
          <w:p w14:paraId="3362FA99" w14:textId="77777777" w:rsidR="00B8005A" w:rsidRPr="00412062" w:rsidRDefault="00B8005A" w:rsidP="00013F80"/>
        </w:tc>
        <w:tc>
          <w:tcPr>
            <w:tcW w:w="987" w:type="pct"/>
            <w:tcMar>
              <w:top w:w="85" w:type="dxa"/>
              <w:left w:w="85" w:type="dxa"/>
              <w:bottom w:w="85" w:type="dxa"/>
              <w:right w:w="85" w:type="dxa"/>
            </w:tcMar>
          </w:tcPr>
          <w:p w14:paraId="773499F1" w14:textId="77777777" w:rsidR="00B8005A" w:rsidRPr="00834844" w:rsidRDefault="00B8005A" w:rsidP="00013F80">
            <w:r w:rsidRPr="00834844">
              <w:t>Circular</w:t>
            </w:r>
          </w:p>
        </w:tc>
      </w:tr>
      <w:tr w:rsidR="00B8005A" w:rsidRPr="00412062" w14:paraId="189BA2AA" w14:textId="77777777" w:rsidTr="00013F80">
        <w:trPr>
          <w:cantSplit/>
        </w:trPr>
        <w:tc>
          <w:tcPr>
            <w:tcW w:w="367" w:type="pct"/>
            <w:tcMar>
              <w:top w:w="85" w:type="dxa"/>
              <w:left w:w="85" w:type="dxa"/>
              <w:bottom w:w="85" w:type="dxa"/>
              <w:right w:w="85" w:type="dxa"/>
            </w:tcMar>
          </w:tcPr>
          <w:p w14:paraId="5AE6A3FB"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D2DAC00" w14:textId="77777777" w:rsidR="00B8005A" w:rsidRPr="00412062" w:rsidRDefault="00B8005A" w:rsidP="00013F80">
            <w:r>
              <w:t>10 WD following 3.15.5</w:t>
            </w:r>
          </w:p>
        </w:tc>
        <w:tc>
          <w:tcPr>
            <w:tcW w:w="1013" w:type="pct"/>
            <w:tcMar>
              <w:top w:w="85" w:type="dxa"/>
              <w:left w:w="85" w:type="dxa"/>
              <w:bottom w:w="85" w:type="dxa"/>
              <w:right w:w="85" w:type="dxa"/>
            </w:tcMar>
          </w:tcPr>
          <w:p w14:paraId="3C2C5158"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B39728A" w14:textId="77777777" w:rsidR="00B8005A" w:rsidRPr="00412062" w:rsidRDefault="00B8005A" w:rsidP="00013F80">
            <w:r w:rsidRPr="00412062">
              <w:t>BSCCo</w:t>
            </w:r>
          </w:p>
        </w:tc>
        <w:tc>
          <w:tcPr>
            <w:tcW w:w="454" w:type="pct"/>
            <w:tcMar>
              <w:top w:w="85" w:type="dxa"/>
              <w:left w:w="85" w:type="dxa"/>
              <w:bottom w:w="85" w:type="dxa"/>
              <w:right w:w="85" w:type="dxa"/>
            </w:tcMar>
          </w:tcPr>
          <w:p w14:paraId="35EBDC3E" w14:textId="77777777" w:rsidR="00B8005A" w:rsidRPr="00412062" w:rsidRDefault="00B8005A" w:rsidP="00013F80"/>
        </w:tc>
        <w:tc>
          <w:tcPr>
            <w:tcW w:w="1008" w:type="pct"/>
            <w:tcMar>
              <w:top w:w="85" w:type="dxa"/>
              <w:left w:w="85" w:type="dxa"/>
              <w:bottom w:w="85" w:type="dxa"/>
              <w:right w:w="85" w:type="dxa"/>
            </w:tcMar>
          </w:tcPr>
          <w:p w14:paraId="346D14A2"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57BD6A16" w14:textId="77777777" w:rsidR="00B8005A" w:rsidRPr="004E6ABD" w:rsidRDefault="00B8005A" w:rsidP="00013F80">
            <w:pPr>
              <w:rPr>
                <w:vertAlign w:val="superscript"/>
              </w:rPr>
            </w:pPr>
            <w:r w:rsidRPr="00412062">
              <w:t>Internal Process</w:t>
            </w:r>
            <w:r>
              <w:rPr>
                <w:rStyle w:val="FootnoteReference"/>
              </w:rPr>
              <w:footnoteReference w:id="27"/>
            </w:r>
          </w:p>
        </w:tc>
      </w:tr>
    </w:tbl>
    <w:p w14:paraId="25BC10FA" w14:textId="77777777" w:rsidR="00B8005A" w:rsidRDefault="00B8005A" w:rsidP="00B8005A">
      <w:pPr>
        <w:spacing w:after="240"/>
        <w:rPr>
          <w:sz w:val="24"/>
          <w:szCs w:val="24"/>
        </w:rPr>
      </w:pPr>
    </w:p>
    <w:p w14:paraId="3AE409A8" w14:textId="77777777" w:rsidR="00515248" w:rsidRDefault="00515248" w:rsidP="00B8005A">
      <w:pPr>
        <w:pStyle w:val="Heading1"/>
        <w:keepNext w:val="0"/>
        <w:spacing w:before="0" w:after="200"/>
        <w:jc w:val="both"/>
        <w:rPr>
          <w:sz w:val="24"/>
          <w:szCs w:val="24"/>
        </w:rPr>
        <w:sectPr w:rsidR="00515248" w:rsidSect="00B8005A">
          <w:headerReference w:type="even" r:id="rId18"/>
          <w:headerReference w:type="first" r:id="rId19"/>
          <w:endnotePr>
            <w:numFmt w:val="decimal"/>
          </w:endnotePr>
          <w:pgSz w:w="16840" w:h="11907" w:orient="landscape" w:code="9"/>
          <w:pgMar w:top="1418" w:right="1418" w:bottom="1418" w:left="1418" w:header="709" w:footer="709" w:gutter="0"/>
          <w:cols w:space="720"/>
          <w:noEndnote/>
          <w:docGrid w:linePitch="272"/>
        </w:sectPr>
      </w:pPr>
    </w:p>
    <w:p w14:paraId="59534CC5" w14:textId="77777777" w:rsidR="000F32A3" w:rsidRDefault="008F4CE4" w:rsidP="00515248">
      <w:pPr>
        <w:pStyle w:val="Heading1"/>
        <w:keepNext w:val="0"/>
        <w:spacing w:before="0" w:after="200"/>
        <w:ind w:left="851" w:hanging="851"/>
        <w:jc w:val="both"/>
        <w:rPr>
          <w:sz w:val="24"/>
          <w:szCs w:val="24"/>
        </w:rPr>
      </w:pPr>
      <w:bookmarkStart w:id="312" w:name="_Toc68774746"/>
      <w:r>
        <w:rPr>
          <w:sz w:val="24"/>
          <w:szCs w:val="24"/>
        </w:rPr>
        <w:t>4.</w:t>
      </w:r>
      <w:r>
        <w:rPr>
          <w:sz w:val="24"/>
          <w:szCs w:val="24"/>
        </w:rPr>
        <w:tab/>
        <w:t>Appendices</w:t>
      </w:r>
      <w:bookmarkEnd w:id="302"/>
      <w:bookmarkEnd w:id="303"/>
      <w:bookmarkEnd w:id="304"/>
      <w:bookmarkEnd w:id="305"/>
      <w:bookmarkEnd w:id="306"/>
      <w:bookmarkEnd w:id="307"/>
      <w:bookmarkEnd w:id="308"/>
      <w:bookmarkEnd w:id="312"/>
    </w:p>
    <w:p w14:paraId="6BB4FA21" w14:textId="77777777" w:rsidR="000F32A3" w:rsidRDefault="008F4CE4">
      <w:pPr>
        <w:pStyle w:val="Heading2"/>
        <w:keepNext w:val="0"/>
        <w:numPr>
          <w:ilvl w:val="0"/>
          <w:numId w:val="0"/>
        </w:numPr>
        <w:spacing w:before="0" w:after="200"/>
        <w:ind w:left="851" w:hanging="851"/>
        <w:jc w:val="both"/>
        <w:rPr>
          <w:i w:val="0"/>
          <w:sz w:val="24"/>
          <w:szCs w:val="24"/>
        </w:rPr>
      </w:pPr>
      <w:bookmarkStart w:id="313" w:name="_Toc181611722"/>
      <w:bookmarkStart w:id="314" w:name="_Toc216606427"/>
      <w:bookmarkStart w:id="315" w:name="_Toc505697560"/>
      <w:bookmarkStart w:id="316" w:name="_Toc529535163"/>
      <w:bookmarkStart w:id="317" w:name="_Toc30061272"/>
      <w:bookmarkStart w:id="318" w:name="_Toc68774747"/>
      <w:bookmarkStart w:id="319" w:name="_Toc87339281"/>
      <w:bookmarkStart w:id="320" w:name="_Toc87954069"/>
      <w:r>
        <w:rPr>
          <w:i w:val="0"/>
          <w:sz w:val="24"/>
          <w:szCs w:val="24"/>
        </w:rPr>
        <w:t>4.1</w:t>
      </w:r>
      <w:r>
        <w:rPr>
          <w:i w:val="0"/>
          <w:sz w:val="24"/>
          <w:szCs w:val="24"/>
        </w:rPr>
        <w:tab/>
        <w:t>Update of the National Measurement Error Transformer Statement</w:t>
      </w:r>
      <w:bookmarkEnd w:id="313"/>
      <w:bookmarkEnd w:id="314"/>
      <w:bookmarkEnd w:id="315"/>
      <w:bookmarkEnd w:id="316"/>
      <w:bookmarkEnd w:id="317"/>
      <w:bookmarkEnd w:id="318"/>
      <w:r>
        <w:rPr>
          <w:i w:val="0"/>
          <w:sz w:val="24"/>
          <w:szCs w:val="24"/>
        </w:rPr>
        <w:t xml:space="preserve"> </w:t>
      </w:r>
      <w:bookmarkEnd w:id="319"/>
      <w:bookmarkEnd w:id="320"/>
    </w:p>
    <w:p w14:paraId="18ECB8A8"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4C74B177" w14:textId="77777777" w:rsidR="000F32A3" w:rsidRDefault="008F4CE4">
      <w:pPr>
        <w:spacing w:after="200"/>
        <w:ind w:left="851"/>
        <w:jc w:val="both"/>
        <w:rPr>
          <w:sz w:val="24"/>
          <w:szCs w:val="24"/>
        </w:rPr>
      </w:pPr>
      <w:r>
        <w:rPr>
          <w:sz w:val="24"/>
          <w:szCs w:val="24"/>
        </w:rPr>
        <w:t>This document is contained in file reference BSCP515_APPX041</w:t>
      </w:r>
    </w:p>
    <w:p w14:paraId="33C8F10E"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3ED48339"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79BAF313" w14:textId="77777777" w:rsidR="000F32A3" w:rsidRDefault="008F4CE4">
      <w:pPr>
        <w:pStyle w:val="Heading2"/>
        <w:keepNext w:val="0"/>
        <w:numPr>
          <w:ilvl w:val="0"/>
          <w:numId w:val="0"/>
        </w:numPr>
        <w:spacing w:before="0" w:after="200"/>
        <w:ind w:left="851" w:hanging="851"/>
        <w:jc w:val="both"/>
        <w:rPr>
          <w:i w:val="0"/>
          <w:sz w:val="24"/>
          <w:szCs w:val="24"/>
        </w:rPr>
      </w:pPr>
      <w:bookmarkStart w:id="321" w:name="_Toc181611723"/>
      <w:bookmarkStart w:id="322" w:name="_Toc216606428"/>
      <w:bookmarkStart w:id="323" w:name="_Toc505697561"/>
      <w:bookmarkStart w:id="324" w:name="_Toc529535164"/>
      <w:bookmarkStart w:id="325" w:name="_Toc30061273"/>
      <w:bookmarkStart w:id="326" w:name="_Toc68774748"/>
      <w:r>
        <w:rPr>
          <w:i w:val="0"/>
          <w:sz w:val="24"/>
          <w:szCs w:val="24"/>
        </w:rPr>
        <w:t>4.2</w:t>
      </w:r>
      <w:r>
        <w:rPr>
          <w:i w:val="0"/>
          <w:sz w:val="24"/>
          <w:szCs w:val="24"/>
        </w:rPr>
        <w:tab/>
        <w:t>Analysis of CT or VT Data by BSCCo.</w:t>
      </w:r>
      <w:bookmarkEnd w:id="321"/>
      <w:bookmarkEnd w:id="322"/>
      <w:bookmarkEnd w:id="323"/>
      <w:bookmarkEnd w:id="324"/>
      <w:bookmarkEnd w:id="325"/>
      <w:bookmarkEnd w:id="326"/>
    </w:p>
    <w:p w14:paraId="140C2A26" w14:textId="77777777" w:rsidR="000F32A3" w:rsidRDefault="008F4CE4">
      <w:pPr>
        <w:spacing w:after="200"/>
        <w:ind w:left="851" w:hanging="851"/>
        <w:jc w:val="both"/>
        <w:rPr>
          <w:sz w:val="24"/>
          <w:szCs w:val="24"/>
        </w:rPr>
      </w:pPr>
      <w:r>
        <w:rPr>
          <w:sz w:val="24"/>
          <w:szCs w:val="24"/>
        </w:rPr>
        <w:t>4.2.1</w:t>
      </w:r>
      <w:r>
        <w:rPr>
          <w:sz w:val="24"/>
          <w:szCs w:val="24"/>
        </w:rPr>
        <w:tab/>
        <w:t>CT Data</w:t>
      </w:r>
    </w:p>
    <w:p w14:paraId="31B9AC3A"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3B10FE4B" w14:textId="77777777" w:rsidR="000F32A3" w:rsidRDefault="008F4CE4">
      <w:pPr>
        <w:spacing w:after="200"/>
        <w:ind w:left="851" w:hanging="851"/>
        <w:jc w:val="both"/>
        <w:rPr>
          <w:sz w:val="24"/>
          <w:szCs w:val="24"/>
        </w:rPr>
      </w:pPr>
      <w:r>
        <w:rPr>
          <w:sz w:val="24"/>
          <w:szCs w:val="24"/>
        </w:rPr>
        <w:t>4.2.2</w:t>
      </w:r>
      <w:r>
        <w:rPr>
          <w:sz w:val="24"/>
          <w:szCs w:val="24"/>
        </w:rPr>
        <w:tab/>
        <w:t>VT Data</w:t>
      </w:r>
    </w:p>
    <w:p w14:paraId="15F8593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73826D63" w14:textId="77777777" w:rsidR="000F32A3" w:rsidRDefault="008F4CE4">
      <w:pPr>
        <w:pStyle w:val="Heading2"/>
        <w:keepNext w:val="0"/>
        <w:numPr>
          <w:ilvl w:val="0"/>
          <w:numId w:val="0"/>
        </w:numPr>
        <w:spacing w:before="0" w:after="200"/>
        <w:ind w:left="851" w:hanging="851"/>
        <w:jc w:val="both"/>
        <w:rPr>
          <w:sz w:val="24"/>
          <w:szCs w:val="24"/>
        </w:rPr>
      </w:pPr>
      <w:bookmarkStart w:id="327" w:name="_Toc430606680"/>
      <w:bookmarkStart w:id="328" w:name="_Toc505697562"/>
      <w:bookmarkStart w:id="329" w:name="_Toc529535165"/>
      <w:bookmarkStart w:id="330" w:name="_Toc30061274"/>
      <w:bookmarkStart w:id="331" w:name="_Toc68774749"/>
      <w:r>
        <w:rPr>
          <w:i w:val="0"/>
          <w:sz w:val="24"/>
          <w:szCs w:val="24"/>
        </w:rPr>
        <w:t>4.3</w:t>
      </w:r>
      <w:r>
        <w:rPr>
          <w:i w:val="0"/>
          <w:sz w:val="24"/>
          <w:szCs w:val="24"/>
        </w:rPr>
        <w:tab/>
        <w:t>Communication of MSIDs following Demand Control Event</w:t>
      </w:r>
      <w:bookmarkEnd w:id="327"/>
      <w:bookmarkEnd w:id="328"/>
      <w:bookmarkEnd w:id="329"/>
      <w:bookmarkEnd w:id="330"/>
      <w:bookmarkEnd w:id="331"/>
    </w:p>
    <w:p w14:paraId="6DAB5ED5"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6261F28F" w14:textId="2AE62414" w:rsidR="000F32A3" w:rsidRDefault="00BF5BB4">
      <w:pPr>
        <w:spacing w:after="200"/>
        <w:ind w:left="851" w:hanging="851"/>
        <w:jc w:val="both"/>
        <w:rPr>
          <w:sz w:val="24"/>
          <w:szCs w:val="24"/>
        </w:rPr>
      </w:pPr>
      <w:ins w:id="332" w:author="Christopher Day" w:date="2021-04-21T17:34:00Z">
        <w:r>
          <w:rPr>
            <w:sz w:val="24"/>
            <w:szCs w:val="24"/>
          </w:rPr>
          <w:t>[HK]</w:t>
        </w:r>
      </w:ins>
      <w:r w:rsidR="008F4CE4">
        <w:rPr>
          <w:sz w:val="24"/>
          <w:szCs w:val="24"/>
        </w:rPr>
        <w:t>4.3.2</w:t>
      </w:r>
      <w:r w:rsidR="008F4CE4">
        <w:rPr>
          <w:sz w:val="24"/>
          <w:szCs w:val="24"/>
        </w:rPr>
        <w:tab/>
        <w:t>The Demand Control Event ID</w:t>
      </w:r>
      <w:ins w:id="333" w:author="Christopher Day" w:date="2021-04-21T17:34:00Z">
        <w:r>
          <w:rPr>
            <w:sz w:val="24"/>
            <w:szCs w:val="24"/>
          </w:rPr>
          <w:t xml:space="preserve"> (DCE ID)</w:t>
        </w:r>
      </w:ins>
      <w:r w:rsidR="008F4CE4">
        <w:rPr>
          <w:sz w:val="24"/>
          <w:szCs w:val="24"/>
        </w:rPr>
        <w:t xml:space="preserve"> 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62A3486A"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D1DFD0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727FB174" w14:textId="77777777" w:rsidR="001670BC" w:rsidRPr="001670BC" w:rsidRDefault="001670BC" w:rsidP="00834844">
      <w:pPr>
        <w:spacing w:after="200"/>
        <w:ind w:left="851" w:hanging="851"/>
        <w:jc w:val="both"/>
        <w:outlineLvl w:val="1"/>
        <w:rPr>
          <w:sz w:val="24"/>
          <w:szCs w:val="24"/>
        </w:rPr>
      </w:pPr>
      <w:r w:rsidRPr="001670BC">
        <w:rPr>
          <w:sz w:val="24"/>
          <w:szCs w:val="24"/>
        </w:rPr>
        <w:t>4.4</w:t>
      </w:r>
      <w:r w:rsidRPr="001670BC">
        <w:rPr>
          <w:sz w:val="24"/>
          <w:szCs w:val="24"/>
        </w:rPr>
        <w:tab/>
      </w:r>
      <w:r w:rsidRPr="00834844">
        <w:rPr>
          <w:b/>
          <w:sz w:val="24"/>
          <w:szCs w:val="24"/>
        </w:rPr>
        <w:t>Validation of Measurement Transformer Ratios</w:t>
      </w:r>
    </w:p>
    <w:p w14:paraId="27C7A1C8"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30964C33" w14:textId="77777777"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sectPr w:rsidR="00515248" w:rsidSect="00515248">
      <w:headerReference w:type="default" r:id="rId20"/>
      <w:footerReference w:type="default" r:id="rId21"/>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7648D" w14:textId="77777777" w:rsidR="00CC3262" w:rsidRDefault="00CC3262">
      <w:pPr>
        <w:spacing w:line="20" w:lineRule="exact"/>
      </w:pPr>
    </w:p>
  </w:endnote>
  <w:endnote w:type="continuationSeparator" w:id="0">
    <w:p w14:paraId="135463A7" w14:textId="77777777" w:rsidR="00CC3262" w:rsidRDefault="00CC3262">
      <w:r>
        <w:t xml:space="preserve"> </w:t>
      </w:r>
    </w:p>
  </w:endnote>
  <w:endnote w:type="continuationNotice" w:id="1">
    <w:p w14:paraId="67B8F5C0" w14:textId="77777777" w:rsidR="00CC3262" w:rsidRDefault="00CC326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74427" w14:textId="77777777" w:rsidR="00CC3262" w:rsidRDefault="00CC3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9AC2" w14:textId="3B21BEE0" w:rsidR="00CC3262" w:rsidRDefault="00CC326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F5BB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F5BB4">
      <w:rPr>
        <w:rStyle w:val="PageNumber"/>
        <w:noProof/>
      </w:rPr>
      <w:t>31</w:t>
    </w:r>
    <w:r>
      <w:rPr>
        <w:rStyle w:val="PageNumber"/>
      </w:rPr>
      <w:fldChar w:fldCharType="end"/>
    </w:r>
    <w:r>
      <w:rPr>
        <w:rStyle w:val="PageNumber"/>
      </w:rPr>
      <w:tab/>
    </w:r>
    <w:del w:id="108" w:author="RCC" w:date="2021-04-08T12:13:00Z">
      <w:r w:rsidDel="000A5AB6">
        <w:rPr>
          <w:rStyle w:val="PageNumber"/>
        </w:rPr>
        <w:fldChar w:fldCharType="begin"/>
      </w:r>
      <w:r w:rsidDel="000A5AB6">
        <w:rPr>
          <w:rStyle w:val="PageNumber"/>
        </w:rPr>
        <w:delInstrText xml:space="preserve"> DOCPROPERTY  "Effective Date"  \* MERGEFORMAT </w:delInstrText>
      </w:r>
      <w:r w:rsidDel="000A5AB6">
        <w:rPr>
          <w:rStyle w:val="PageNumber"/>
        </w:rPr>
        <w:fldChar w:fldCharType="separate"/>
      </w:r>
      <w:r w:rsidDel="000A5AB6">
        <w:rPr>
          <w:rStyle w:val="PageNumber"/>
        </w:rPr>
        <w:delText>24 June 2021</w:delText>
      </w:r>
      <w:r w:rsidDel="000A5AB6">
        <w:rPr>
          <w:rStyle w:val="PageNumber"/>
        </w:rPr>
        <w:fldChar w:fldCharType="end"/>
      </w:r>
    </w:del>
  </w:p>
  <w:p w14:paraId="0629B6D5" w14:textId="77777777" w:rsidR="00CC3262" w:rsidRDefault="00CC3262">
    <w:pPr>
      <w:pStyle w:val="APHFport"/>
      <w:tabs>
        <w:tab w:val="clear" w:pos="4594"/>
        <w:tab w:val="clear" w:pos="9000"/>
      </w:tabs>
      <w:jc w:val="center"/>
      <w:rPr>
        <w:rStyle w:val="PageNumber"/>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3ED53" w14:textId="77777777" w:rsidR="00CC3262" w:rsidRDefault="00CC32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FCC1" w14:textId="4E304C61" w:rsidR="00CC3262" w:rsidRDefault="00CC3262"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BF5BB4">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BF5BB4">
      <w:rPr>
        <w:b/>
        <w:bCs/>
        <w:noProof/>
        <w:szCs w:val="24"/>
        <w:lang w:eastAsia="en-US"/>
      </w:rPr>
      <w:t>31</w:t>
    </w:r>
    <w:r>
      <w:rPr>
        <w:b/>
        <w:bCs/>
        <w:szCs w:val="24"/>
        <w:lang w:eastAsia="en-US"/>
      </w:rPr>
      <w:fldChar w:fldCharType="end"/>
    </w:r>
    <w:r>
      <w:rPr>
        <w:b/>
        <w:bCs/>
        <w:szCs w:val="24"/>
        <w:lang w:eastAsia="en-US"/>
      </w:rPr>
      <w:tab/>
    </w:r>
    <w:del w:id="298" w:author="RCC" w:date="2021-04-08T12:14:00Z">
      <w:r w:rsidDel="000A5AB6">
        <w:rPr>
          <w:b/>
          <w:bCs/>
          <w:szCs w:val="24"/>
          <w:lang w:eastAsia="en-US"/>
        </w:rPr>
        <w:fldChar w:fldCharType="begin"/>
      </w:r>
      <w:r w:rsidDel="000A5AB6">
        <w:rPr>
          <w:b/>
          <w:bCs/>
          <w:szCs w:val="24"/>
          <w:lang w:eastAsia="en-US"/>
        </w:rPr>
        <w:delInstrText xml:space="preserve"> DOCPROPERTY  "Effective Date"  \* MERGEFORMAT </w:delInstrText>
      </w:r>
      <w:r w:rsidDel="000A5AB6">
        <w:rPr>
          <w:b/>
          <w:bCs/>
          <w:szCs w:val="24"/>
          <w:lang w:eastAsia="en-US"/>
        </w:rPr>
        <w:fldChar w:fldCharType="separate"/>
      </w:r>
      <w:r w:rsidDel="000A5AB6">
        <w:rPr>
          <w:b/>
          <w:bCs/>
          <w:szCs w:val="24"/>
          <w:lang w:eastAsia="en-US"/>
        </w:rPr>
        <w:delText>24 June 2021</w:delText>
      </w:r>
      <w:r w:rsidDel="000A5AB6">
        <w:rPr>
          <w:b/>
          <w:bCs/>
          <w:szCs w:val="24"/>
          <w:lang w:eastAsia="en-US"/>
        </w:rPr>
        <w:fldChar w:fldCharType="end"/>
      </w:r>
    </w:del>
  </w:p>
  <w:p w14:paraId="63356EB9" w14:textId="77777777" w:rsidR="00CC3262" w:rsidRDefault="00CC326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292E8" w14:textId="663A5A1F" w:rsidR="00CC3262" w:rsidRDefault="00CC326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BF5BB4">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BF5BB4">
      <w:rPr>
        <w:b/>
        <w:bCs/>
        <w:noProof/>
        <w:szCs w:val="24"/>
        <w:lang w:eastAsia="en-US"/>
      </w:rPr>
      <w:t>31</w:t>
    </w:r>
    <w:r>
      <w:rPr>
        <w:b/>
        <w:bCs/>
        <w:szCs w:val="24"/>
        <w:lang w:eastAsia="en-US"/>
      </w:rPr>
      <w:fldChar w:fldCharType="end"/>
    </w:r>
    <w:r>
      <w:rPr>
        <w:b/>
        <w:bCs/>
        <w:szCs w:val="24"/>
        <w:lang w:eastAsia="en-US"/>
      </w:rPr>
      <w:tab/>
    </w:r>
    <w:del w:id="336" w:author="RCC" w:date="2021-04-08T12:14:00Z">
      <w:r w:rsidDel="000A5AB6">
        <w:rPr>
          <w:b/>
          <w:bCs/>
          <w:szCs w:val="24"/>
          <w:lang w:eastAsia="en-US"/>
        </w:rPr>
        <w:fldChar w:fldCharType="begin"/>
      </w:r>
      <w:r w:rsidDel="000A5AB6">
        <w:rPr>
          <w:b/>
          <w:bCs/>
          <w:szCs w:val="24"/>
          <w:lang w:eastAsia="en-US"/>
        </w:rPr>
        <w:delInstrText xml:space="preserve"> DOCPROPERTY  "Effective Date"  \* MERGEFORMAT </w:delInstrText>
      </w:r>
      <w:r w:rsidDel="000A5AB6">
        <w:rPr>
          <w:b/>
          <w:bCs/>
          <w:szCs w:val="24"/>
          <w:lang w:eastAsia="en-US"/>
        </w:rPr>
        <w:fldChar w:fldCharType="separate"/>
      </w:r>
      <w:r w:rsidDel="000A5AB6">
        <w:rPr>
          <w:b/>
          <w:bCs/>
          <w:szCs w:val="24"/>
          <w:lang w:eastAsia="en-US"/>
        </w:rPr>
        <w:delText>24 June 2021</w:delText>
      </w:r>
      <w:r w:rsidDel="000A5AB6">
        <w:rPr>
          <w:b/>
          <w:bCs/>
          <w:szCs w:val="24"/>
          <w:lang w:eastAsia="en-US"/>
        </w:rPr>
        <w:fldChar w:fldCharType="end"/>
      </w:r>
    </w:del>
  </w:p>
  <w:p w14:paraId="686A8760" w14:textId="77777777" w:rsidR="00CC3262" w:rsidRDefault="00CC326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CFE79" w14:textId="77777777" w:rsidR="00CC3262" w:rsidRDefault="00CC3262">
      <w:r>
        <w:separator/>
      </w:r>
    </w:p>
  </w:footnote>
  <w:footnote w:type="continuationSeparator" w:id="0">
    <w:p w14:paraId="5BD1D537" w14:textId="77777777" w:rsidR="00CC3262" w:rsidRDefault="00CC3262">
      <w:r>
        <w:continuationSeparator/>
      </w:r>
    </w:p>
  </w:footnote>
  <w:footnote w:id="1">
    <w:p w14:paraId="17E2D399" w14:textId="77777777" w:rsidR="00CC3262" w:rsidRDefault="00CC326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73DC64C1" w14:textId="77777777" w:rsidR="00CC3262" w:rsidRDefault="00CC326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69122796" w14:textId="77777777" w:rsidR="00CC3262" w:rsidRDefault="00CC326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78859FD9" w14:textId="77777777" w:rsidR="00CC3262" w:rsidRDefault="00CC3262">
      <w:pPr>
        <w:pStyle w:val="FootnoteText"/>
        <w:rPr>
          <w:sz w:val="16"/>
          <w:szCs w:val="16"/>
        </w:rPr>
      </w:pPr>
      <w:ins w:id="144" w:author="Christopher Day" w:date="2021-04-14T10:41:00Z">
        <w:r>
          <w:rPr>
            <w:sz w:val="16"/>
            <w:szCs w:val="16"/>
          </w:rPr>
          <w:t>[MEM]</w:t>
        </w:r>
      </w:ins>
      <w:r>
        <w:rPr>
          <w:rStyle w:val="FootnoteReference"/>
          <w:sz w:val="16"/>
          <w:szCs w:val="16"/>
        </w:rPr>
        <w:footnoteRef/>
      </w:r>
      <w:r>
        <w:rPr>
          <w:sz w:val="16"/>
          <w:szCs w:val="16"/>
        </w:rPr>
        <w:t xml:space="preserve"> Note that a Supplier must have appointed an </w:t>
      </w:r>
      <w:ins w:id="145" w:author="Christopher Day" w:date="2021-04-14T10:41:00Z">
        <w:r>
          <w:rPr>
            <w:sz w:val="16"/>
            <w:szCs w:val="16"/>
          </w:rPr>
          <w:t xml:space="preserve">SVA </w:t>
        </w:r>
      </w:ins>
      <w:r>
        <w:rPr>
          <w:sz w:val="16"/>
          <w:szCs w:val="16"/>
        </w:rPr>
        <w:t>MOA for that Metering System before step 3.3.3 can occur.</w:t>
      </w:r>
    </w:p>
  </w:footnote>
  <w:footnote w:id="5">
    <w:p w14:paraId="3952396D" w14:textId="77777777" w:rsidR="00CC3262" w:rsidRDefault="00CC3262">
      <w:pPr>
        <w:pStyle w:val="FootnoteText"/>
        <w:rPr>
          <w:sz w:val="16"/>
          <w:szCs w:val="16"/>
        </w:rPr>
      </w:pPr>
      <w:ins w:id="146" w:author="Christopher Day" w:date="2021-04-14T10:42:00Z">
        <w:r>
          <w:rPr>
            <w:sz w:val="16"/>
            <w:szCs w:val="16"/>
          </w:rPr>
          <w:t>[MEM]</w:t>
        </w:r>
      </w:ins>
      <w:r>
        <w:rPr>
          <w:rStyle w:val="FootnoteReference"/>
          <w:sz w:val="16"/>
          <w:szCs w:val="16"/>
        </w:rPr>
        <w:footnoteRef/>
      </w:r>
      <w:r>
        <w:rPr>
          <w:sz w:val="16"/>
          <w:szCs w:val="16"/>
        </w:rPr>
        <w:t xml:space="preserve"> If required, and at any time after a new connection (and only for MSIDs first registered after 6 November 2008), the </w:t>
      </w:r>
      <w:ins w:id="147" w:author="Christopher Day" w:date="2021-04-14T10:41:00Z">
        <w:r>
          <w:rPr>
            <w:sz w:val="16"/>
            <w:szCs w:val="16"/>
          </w:rPr>
          <w:t xml:space="preserve">SVA </w:t>
        </w:r>
      </w:ins>
      <w:r>
        <w:rPr>
          <w:sz w:val="16"/>
          <w:szCs w:val="16"/>
        </w:rPr>
        <w:t>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2271CC29" w14:textId="77777777" w:rsidR="00CC3262" w:rsidRDefault="00CC3262">
      <w:pPr>
        <w:pStyle w:val="FootnoteText"/>
      </w:pPr>
      <w:ins w:id="151" w:author="Christopher Day" w:date="2021-04-14T10:42:00Z">
        <w:r>
          <w:rPr>
            <w:sz w:val="16"/>
            <w:szCs w:val="16"/>
          </w:rPr>
          <w:t>[MEM]</w:t>
        </w:r>
      </w:ins>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w:t>
      </w:r>
      <w:ins w:id="152" w:author="Christopher Day" w:date="2021-04-14T10:41:00Z">
        <w:r>
          <w:rPr>
            <w:spacing w:val="-3"/>
            <w:sz w:val="16"/>
            <w:szCs w:val="16"/>
          </w:rPr>
          <w:t xml:space="preserve">SVA </w:t>
        </w:r>
      </w:ins>
      <w:r>
        <w:rPr>
          <w:spacing w:val="-3"/>
          <w:sz w:val="16"/>
          <w:szCs w:val="16"/>
        </w:rPr>
        <w:t>MOA within 1WD of updating their systems</w:t>
      </w:r>
    </w:p>
  </w:footnote>
  <w:footnote w:id="7">
    <w:p w14:paraId="02B21844" w14:textId="77777777" w:rsidR="00CC3262" w:rsidRDefault="00CC326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0559943E" w14:textId="77777777" w:rsidR="00CC3262" w:rsidRDefault="00CC326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5898B018" w14:textId="77777777" w:rsidR="00CC3262" w:rsidRDefault="00CC3262">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74A86192" w14:textId="77777777" w:rsidR="00CC3262" w:rsidRDefault="00CC3262">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AB41F4A" w14:textId="77777777" w:rsidR="00CC3262" w:rsidRDefault="00CC3262">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6B214075" w14:textId="77777777" w:rsidR="00CC3262" w:rsidRDefault="00CC3262">
      <w:pPr>
        <w:pStyle w:val="FootnoteText"/>
        <w:spacing w:after="20"/>
      </w:pPr>
      <w:r>
        <w:rPr>
          <w:rStyle w:val="FootnoteReference"/>
          <w:sz w:val="16"/>
          <w:szCs w:val="16"/>
        </w:rPr>
        <w:footnoteRef/>
      </w:r>
      <w:r>
        <w:rPr>
          <w:sz w:val="16"/>
          <w:szCs w:val="16"/>
        </w:rPr>
        <w:t xml:space="preserve"> The use of this data flow is optional.</w:t>
      </w:r>
    </w:p>
  </w:footnote>
  <w:footnote w:id="13">
    <w:p w14:paraId="75B2BBF7" w14:textId="77777777" w:rsidR="00CC3262" w:rsidRDefault="00CC3262">
      <w:pPr>
        <w:pStyle w:val="FootnoteText"/>
        <w:rPr>
          <w:sz w:val="16"/>
          <w:szCs w:val="16"/>
        </w:rPr>
      </w:pPr>
      <w:ins w:id="193" w:author="Christopher Day" w:date="2021-04-14T10:49:00Z">
        <w:r>
          <w:rPr>
            <w:sz w:val="16"/>
            <w:szCs w:val="16"/>
          </w:rPr>
          <w:t>[MEM]</w:t>
        </w:r>
      </w:ins>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w:t>
      </w:r>
      <w:ins w:id="194" w:author="Christopher Day" w:date="2021-04-14T10:49:00Z">
        <w:r>
          <w:rPr>
            <w:sz w:val="16"/>
            <w:szCs w:val="16"/>
          </w:rPr>
          <w:t xml:space="preserve">SVA </w:t>
        </w:r>
      </w:ins>
      <w:r>
        <w:rPr>
          <w:sz w:val="16"/>
          <w:szCs w:val="16"/>
        </w:rPr>
        <w:t xml:space="preserve">MOA to the DC requesting a decision on further action. </w:t>
      </w:r>
    </w:p>
  </w:footnote>
  <w:footnote w:id="14">
    <w:p w14:paraId="64E1EF7C" w14:textId="77777777" w:rsidR="00CC3262" w:rsidRDefault="00CC3262">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4AAD5285" w14:textId="77777777" w:rsidR="00CC3262" w:rsidRDefault="00CC3262">
      <w:pPr>
        <w:pStyle w:val="FootnoteText"/>
        <w:rPr>
          <w:sz w:val="16"/>
          <w:szCs w:val="16"/>
        </w:rPr>
      </w:pPr>
      <w:ins w:id="204" w:author="Christopher Day" w:date="2021-04-14T10:56:00Z">
        <w:r>
          <w:rPr>
            <w:sz w:val="16"/>
            <w:szCs w:val="16"/>
          </w:rPr>
          <w:t>[MEM]</w:t>
        </w:r>
      </w:ins>
      <w:r>
        <w:rPr>
          <w:rStyle w:val="FootnoteReference"/>
          <w:sz w:val="16"/>
          <w:szCs w:val="16"/>
        </w:rPr>
        <w:footnoteRef/>
      </w:r>
      <w:r>
        <w:rPr>
          <w:sz w:val="16"/>
          <w:szCs w:val="16"/>
        </w:rPr>
        <w:t xml:space="preserve"> This step could be completed in shorter timescales where the Supplier and </w:t>
      </w:r>
      <w:ins w:id="205" w:author="Christopher Day" w:date="2021-04-14T10:57:00Z">
        <w:r>
          <w:rPr>
            <w:sz w:val="16"/>
            <w:szCs w:val="16"/>
          </w:rPr>
          <w:t xml:space="preserve">SVA </w:t>
        </w:r>
      </w:ins>
      <w:r>
        <w:rPr>
          <w:sz w:val="16"/>
          <w:szCs w:val="16"/>
        </w:rPr>
        <w:t>MOA/LDSO have reached mutual agreement.</w:t>
      </w:r>
    </w:p>
  </w:footnote>
  <w:footnote w:id="16">
    <w:p w14:paraId="7643966C" w14:textId="77777777" w:rsidR="00CC3262" w:rsidRDefault="00CC326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19EEB2D6" w14:textId="77777777" w:rsidR="00CC3262" w:rsidRDefault="00CC326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54F6A1F" w14:textId="77777777" w:rsidR="00CC3262" w:rsidRDefault="00CC326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02A711D0" w14:textId="77777777" w:rsidR="00CC3262" w:rsidRDefault="00CC326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5E63176D" w14:textId="77777777" w:rsidR="00CC3262" w:rsidRDefault="00CC326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1A8699A7" w14:textId="77777777" w:rsidR="00CC3262" w:rsidRDefault="00CC326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38C1591C" w14:textId="77777777" w:rsidR="00CC3262" w:rsidRDefault="00CC326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6C845EE9" w14:textId="77777777" w:rsidR="00CC3262" w:rsidRDefault="00CC3262">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2D3A0562" w14:textId="77777777" w:rsidR="00CC3262" w:rsidRDefault="00CC326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25ED5A71" w14:textId="094F7DBC" w:rsidR="00CC3262" w:rsidRPr="004E6ABD" w:rsidRDefault="00CC3262" w:rsidP="00B8005A">
      <w:pPr>
        <w:pStyle w:val="FootnoteText"/>
        <w:rPr>
          <w:sz w:val="16"/>
          <w:szCs w:val="16"/>
        </w:rPr>
      </w:pPr>
      <w:ins w:id="309" w:author="Christopher Day" w:date="2021-04-21T17:31:00Z">
        <w:r>
          <w:rPr>
            <w:sz w:val="16"/>
            <w:szCs w:val="16"/>
          </w:rPr>
          <w:t>[RCC]</w:t>
        </w:r>
      </w:ins>
      <w:r w:rsidRPr="004E6ABD">
        <w:rPr>
          <w:rStyle w:val="FootnoteReference"/>
          <w:sz w:val="16"/>
          <w:szCs w:val="16"/>
        </w:rPr>
        <w:footnoteRef/>
      </w:r>
      <w:r w:rsidRPr="004E6ABD">
        <w:rPr>
          <w:sz w:val="16"/>
          <w:szCs w:val="16"/>
        </w:rPr>
        <w:t xml:space="preserve"> This valid set refers to </w:t>
      </w:r>
      <w:del w:id="310" w:author="Christopher Day" w:date="2021-04-21T17:32:00Z">
        <w:r w:rsidRPr="004E6ABD" w:rsidDel="00CC3262">
          <w:rPr>
            <w:sz w:val="16"/>
            <w:szCs w:val="16"/>
          </w:rPr>
          <w:delText xml:space="preserve">DTC </w:delText>
        </w:r>
      </w:del>
      <w:ins w:id="311" w:author="Christopher Day" w:date="2021-04-21T17:32:00Z">
        <w:r>
          <w:rPr>
            <w:sz w:val="16"/>
            <w:szCs w:val="16"/>
          </w:rPr>
          <w:t>EMDS</w:t>
        </w:r>
        <w:r w:rsidRPr="004E6ABD">
          <w:rPr>
            <w:sz w:val="16"/>
            <w:szCs w:val="16"/>
          </w:rPr>
          <w:t xml:space="preserve"> </w:t>
        </w:r>
      </w:ins>
      <w:r w:rsidRPr="004E6ABD">
        <w:rPr>
          <w:sz w:val="16"/>
          <w:szCs w:val="16"/>
        </w:rPr>
        <w:t>data item(s) J0454 (CT Ratio) and J0455 (VT Ratio) however the valid set will be managed by BSCCo.</w:t>
      </w:r>
    </w:p>
  </w:footnote>
  <w:footnote w:id="26">
    <w:p w14:paraId="1DB372BA" w14:textId="77777777" w:rsidR="00CC3262" w:rsidRPr="00C02A80" w:rsidRDefault="00CC3262"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844FC9A" w14:textId="77777777" w:rsidR="00CC3262" w:rsidRDefault="00CC3262"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BFC6E" w14:textId="77777777" w:rsidR="00CC3262" w:rsidRDefault="00CC32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B6712" w14:textId="77777777" w:rsidR="00CC3262" w:rsidRDefault="00CC3262">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106" w:author="RCC" w:date="2021-04-08T12:13:00Z">
      <w:r>
        <w:rPr>
          <w:rFonts w:ascii="TimesNewRomanPS" w:hAnsi="TimesNewRomanPS"/>
        </w:rPr>
        <w:t>Version 18.5</w:t>
      </w:r>
    </w:ins>
    <w:del w:id="107" w:author="RCC" w:date="2021-04-08T12:13:00Z">
      <w:r w:rsidDel="000A5AB6">
        <w:rPr>
          <w:rFonts w:ascii="TimesNewRomanPS" w:hAnsi="TimesNewRomanPS"/>
        </w:rPr>
        <w:delText>Version 18.0</w:delText>
      </w:r>
    </w:del>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615A3" w14:textId="77777777" w:rsidR="00CC3262" w:rsidRDefault="00CC32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EB19" w14:textId="77777777" w:rsidR="00CC3262" w:rsidRDefault="00CC32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A0A5D" w14:textId="77777777" w:rsidR="00CC3262" w:rsidRDefault="00CC3262">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296" w:author="RCC" w:date="2021-04-08T12:13:00Z">
      <w:r>
        <w:rPr>
          <w:rFonts w:ascii="TimesNewRomanPS" w:hAnsi="TimesNewRomanPS"/>
        </w:rPr>
        <w:t>Version 18.5</w:t>
      </w:r>
    </w:ins>
    <w:del w:id="297" w:author="RCC" w:date="2021-04-08T12:13:00Z">
      <w:r w:rsidDel="000A5AB6">
        <w:rPr>
          <w:rFonts w:ascii="TimesNewRomanPS" w:hAnsi="TimesNewRomanPS"/>
        </w:rPr>
        <w:delText>Version 18.0</w:delText>
      </w:r>
    </w:del>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0BF56" w14:textId="77777777" w:rsidR="00CC3262" w:rsidRDefault="00CC32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4C0E0" w14:textId="77777777" w:rsidR="00CC3262" w:rsidRDefault="00CC326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F3130" w14:textId="77777777" w:rsidR="00CC3262" w:rsidRDefault="00CC326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66589" w14:textId="77777777" w:rsidR="00CC3262" w:rsidRDefault="00CC3262"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334" w:author="RCC" w:date="2021-04-08T12:14:00Z">
      <w:r>
        <w:rPr>
          <w:rFonts w:ascii="TimesNewRomanPS" w:hAnsi="TimesNewRomanPS"/>
        </w:rPr>
        <w:t>Version 18.5</w:t>
      </w:r>
    </w:ins>
    <w:del w:id="335" w:author="RCC" w:date="2021-04-08T12:14:00Z">
      <w:r w:rsidDel="000A5AB6">
        <w:rPr>
          <w:rFonts w:ascii="TimesNewRomanPS" w:hAnsi="TimesNewRomanPS"/>
        </w:rPr>
        <w:delText>Version 18.0</w:delText>
      </w:r>
    </w:del>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0"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19"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3"/>
  </w:num>
  <w:num w:numId="4">
    <w:abstractNumId w:val="18"/>
  </w:num>
  <w:num w:numId="5">
    <w:abstractNumId w:val="16"/>
  </w:num>
  <w:num w:numId="6">
    <w:abstractNumId w:val="9"/>
  </w:num>
  <w:num w:numId="7">
    <w:abstractNumId w:val="11"/>
  </w:num>
  <w:num w:numId="8">
    <w:abstractNumId w:val="7"/>
  </w:num>
  <w:num w:numId="9">
    <w:abstractNumId w:val="6"/>
  </w:num>
  <w:num w:numId="10">
    <w:abstractNumId w:val="2"/>
  </w:num>
  <w:num w:numId="11">
    <w:abstractNumId w:val="4"/>
  </w:num>
  <w:num w:numId="12">
    <w:abstractNumId w:val="1"/>
  </w:num>
  <w:num w:numId="13">
    <w:abstractNumId w:val="8"/>
  </w:num>
  <w:num w:numId="14">
    <w:abstractNumId w:val="13"/>
  </w:num>
  <w:num w:numId="15">
    <w:abstractNumId w:val="0"/>
  </w:num>
  <w:num w:numId="16">
    <w:abstractNumId w:val="5"/>
  </w:num>
  <w:num w:numId="17">
    <w:abstractNumId w:val="10"/>
  </w:num>
  <w:num w:numId="18">
    <w:abstractNumId w:val="17"/>
  </w:num>
  <w:num w:numId="19">
    <w:abstractNumId w:val="14"/>
  </w:num>
  <w:num w:numId="20">
    <w:abstractNumId w:val="15"/>
  </w:num>
  <w:num w:numId="21">
    <w:abstractNumId w:val="19"/>
  </w:num>
  <w:num w:numId="22">
    <w:abstractNumId w:val="0"/>
  </w:num>
  <w:num w:numId="23">
    <w:abstractNumId w:val="0"/>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6588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05A42"/>
    <w:rsid w:val="00013F80"/>
    <w:rsid w:val="00027B74"/>
    <w:rsid w:val="00035A1E"/>
    <w:rsid w:val="0008092A"/>
    <w:rsid w:val="000A5AB6"/>
    <w:rsid w:val="000B3479"/>
    <w:rsid w:val="000E202B"/>
    <w:rsid w:val="000E6440"/>
    <w:rsid w:val="000E69B4"/>
    <w:rsid w:val="000F32A3"/>
    <w:rsid w:val="001670BC"/>
    <w:rsid w:val="001C2830"/>
    <w:rsid w:val="0022457A"/>
    <w:rsid w:val="00256099"/>
    <w:rsid w:val="00257476"/>
    <w:rsid w:val="002D10B4"/>
    <w:rsid w:val="002E5E08"/>
    <w:rsid w:val="00373C5E"/>
    <w:rsid w:val="00382D34"/>
    <w:rsid w:val="00417D5C"/>
    <w:rsid w:val="004470FA"/>
    <w:rsid w:val="00451E66"/>
    <w:rsid w:val="004E0F45"/>
    <w:rsid w:val="0051024A"/>
    <w:rsid w:val="00515248"/>
    <w:rsid w:val="00557589"/>
    <w:rsid w:val="00572825"/>
    <w:rsid w:val="005815A9"/>
    <w:rsid w:val="00592264"/>
    <w:rsid w:val="005930CB"/>
    <w:rsid w:val="005969FD"/>
    <w:rsid w:val="005D5979"/>
    <w:rsid w:val="00625AC9"/>
    <w:rsid w:val="00682288"/>
    <w:rsid w:val="00690361"/>
    <w:rsid w:val="006969D8"/>
    <w:rsid w:val="006D2C04"/>
    <w:rsid w:val="00715E18"/>
    <w:rsid w:val="0076599B"/>
    <w:rsid w:val="007C3C5E"/>
    <w:rsid w:val="00834844"/>
    <w:rsid w:val="00850ED4"/>
    <w:rsid w:val="00854734"/>
    <w:rsid w:val="00891368"/>
    <w:rsid w:val="008A6173"/>
    <w:rsid w:val="008D0924"/>
    <w:rsid w:val="008F4CE4"/>
    <w:rsid w:val="008F7774"/>
    <w:rsid w:val="009043E7"/>
    <w:rsid w:val="00916D17"/>
    <w:rsid w:val="00970E8D"/>
    <w:rsid w:val="009B02BC"/>
    <w:rsid w:val="009D0FDB"/>
    <w:rsid w:val="009F08B1"/>
    <w:rsid w:val="009F4ADA"/>
    <w:rsid w:val="00A12509"/>
    <w:rsid w:val="00A24026"/>
    <w:rsid w:val="00A539B2"/>
    <w:rsid w:val="00A667AC"/>
    <w:rsid w:val="00A82C43"/>
    <w:rsid w:val="00AA5D22"/>
    <w:rsid w:val="00AB22F3"/>
    <w:rsid w:val="00B13642"/>
    <w:rsid w:val="00B37C80"/>
    <w:rsid w:val="00B8005A"/>
    <w:rsid w:val="00BE45EA"/>
    <w:rsid w:val="00BF5BB4"/>
    <w:rsid w:val="00C01F57"/>
    <w:rsid w:val="00C03644"/>
    <w:rsid w:val="00C146B6"/>
    <w:rsid w:val="00C62489"/>
    <w:rsid w:val="00C671B8"/>
    <w:rsid w:val="00C80200"/>
    <w:rsid w:val="00C816B2"/>
    <w:rsid w:val="00CC3262"/>
    <w:rsid w:val="00CF39D0"/>
    <w:rsid w:val="00D02010"/>
    <w:rsid w:val="00D23F8F"/>
    <w:rsid w:val="00D40999"/>
    <w:rsid w:val="00D63E8A"/>
    <w:rsid w:val="00DC0C75"/>
    <w:rsid w:val="00DC7029"/>
    <w:rsid w:val="00E06BAE"/>
    <w:rsid w:val="00E60592"/>
    <w:rsid w:val="00E71DA3"/>
    <w:rsid w:val="00F03379"/>
    <w:rsid w:val="00F72857"/>
    <w:rsid w:val="00F9606F"/>
    <w:rsid w:val="00FA0C1D"/>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65889">
      <o:colormenu v:ext="edit" strokecolor="none"/>
    </o:shapedefaults>
    <o:shapelayout v:ext="edit">
      <o:idmap v:ext="edit" data="1"/>
      <o:regrouptable v:ext="edit">
        <o:entry new="1" old="0"/>
        <o:entry new="2" old="0"/>
        <o:entry new="3" old="0"/>
      </o:regrouptable>
    </o:shapelayout>
  </w:shapeDefaults>
  <w:decimalSymbol w:val="."/>
  <w:listSeparator w:val=","/>
  <w14:docId w14:val="2BB1565D"/>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5815A9"/>
    <w:rPr>
      <w:b/>
      <w:bCs/>
    </w:rPr>
  </w:style>
  <w:style w:type="character" w:customStyle="1" w:styleId="CommentTextChar">
    <w:name w:val="Comment Text Char"/>
    <w:basedOn w:val="DefaultParagraphFont"/>
    <w:link w:val="CommentText"/>
    <w:semiHidden/>
    <w:rsid w:val="005815A9"/>
  </w:style>
  <w:style w:type="character" w:customStyle="1" w:styleId="CommentSubjectChar">
    <w:name w:val="Comment Subject Char"/>
    <w:basedOn w:val="CommentTextChar"/>
    <w:link w:val="CommentSubject"/>
    <w:uiPriority w:val="99"/>
    <w:semiHidden/>
    <w:rsid w:val="005815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65CEE-5972-4440-8C62-06798ACB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5710</Words>
  <Characters>32547</Characters>
  <Application>Microsoft Office Word</Application>
  <DocSecurity>4</DocSecurity>
  <Lines>271</Lines>
  <Paragraphs>76</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38181</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Christopher Day</cp:lastModifiedBy>
  <cp:revision>2</cp:revision>
  <cp:lastPrinted>2021-04-08T11:07:00Z</cp:lastPrinted>
  <dcterms:created xsi:type="dcterms:W3CDTF">2021-04-21T16:36:00Z</dcterms:created>
  <dcterms:modified xsi:type="dcterms:W3CDTF">2021-04-21T16:36:00Z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18.5</vt:lpwstr>
  </property>
  <property fmtid="{D5CDD505-2E9C-101B-9397-08002B2CF9AE}" pid="3" name="Effective Date">
    <vt:lpwstr>24 June 2021</vt:lpwstr>
  </property>
</Properties>
</file>