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08D" w:rsidRPr="00EB30C6" w:rsidRDefault="0044208D" w:rsidP="0044208D">
      <w:pPr>
        <w:pStyle w:val="CSDCoverPageBox"/>
        <w:spacing w:after="240"/>
        <w:rPr>
          <w:rStyle w:val="Emphasis"/>
          <w:i w:val="0"/>
        </w:rPr>
      </w:pPr>
    </w:p>
    <w:p w:rsidR="0044208D" w:rsidRPr="0044208D" w:rsidRDefault="0044208D" w:rsidP="0044208D">
      <w:pPr>
        <w:pStyle w:val="CSDCoverPageBox"/>
        <w:spacing w:after="240"/>
        <w:rPr>
          <w:rFonts w:ascii="Times New Roman" w:hAnsi="Times New Roman"/>
          <w:sz w:val="28"/>
          <w:szCs w:val="28"/>
        </w:rPr>
      </w:pPr>
      <w:r w:rsidRPr="0044208D">
        <w:rPr>
          <w:rFonts w:ascii="Times New Roman" w:hAnsi="Times New Roman"/>
          <w:sz w:val="28"/>
          <w:szCs w:val="28"/>
        </w:rPr>
        <w:t>Balancing and Settlement Code</w:t>
      </w: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r w:rsidRPr="0044208D">
        <w:rPr>
          <w:rFonts w:ascii="Times New Roman" w:hAnsi="Times New Roman"/>
          <w:sz w:val="28"/>
          <w:szCs w:val="28"/>
        </w:rPr>
        <w:t>BSC Procedure</w:t>
      </w: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875DBD" w:rsidP="0044208D">
      <w:pPr>
        <w:pStyle w:val="CSDCoverPageBox"/>
        <w:spacing w:after="240"/>
        <w:rPr>
          <w:rFonts w:ascii="Times New Roman" w:hAnsi="Times New Roman"/>
          <w:sz w:val="28"/>
          <w:szCs w:val="28"/>
        </w:rPr>
      </w:pPr>
      <w:r>
        <w:rPr>
          <w:rFonts w:ascii="Times New Roman" w:hAnsi="Times New Roman"/>
          <w:sz w:val="28"/>
          <w:szCs w:val="28"/>
        </w:rPr>
        <w:t xml:space="preserve">BSCP128 – </w:t>
      </w:r>
      <w:r w:rsidR="0044208D" w:rsidRPr="0044208D">
        <w:rPr>
          <w:rFonts w:ascii="Times New Roman" w:hAnsi="Times New Roman"/>
          <w:sz w:val="28"/>
          <w:szCs w:val="28"/>
        </w:rPr>
        <w:t>Appendix 4</w:t>
      </w: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r w:rsidRPr="0044208D">
        <w:rPr>
          <w:rFonts w:ascii="Times New Roman" w:hAnsi="Times New Roman"/>
          <w:sz w:val="28"/>
          <w:szCs w:val="28"/>
        </w:rPr>
        <w:t>Line Loss Factor Calculation Self Assessment Document (CSAD) for Embedded LDSOs that Mirror</w:t>
      </w: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53392F" w:rsidP="0044208D">
      <w:pPr>
        <w:pStyle w:val="CSDCoverPageBox"/>
        <w:spacing w:after="240"/>
        <w:rPr>
          <w:rFonts w:ascii="Times New Roman" w:hAnsi="Times New Roman"/>
          <w:sz w:val="28"/>
          <w:szCs w:val="28"/>
        </w:rPr>
      </w:pPr>
      <w:fldSimple w:instr=" DOCPROPERTY  Version  \* MERGEFORMAT ">
        <w:ins w:id="0" w:author="RCC" w:date="2021-03-24T10:10:00Z">
          <w:r w:rsidR="00E67C67" w:rsidRPr="00E67C67">
            <w:rPr>
              <w:rFonts w:ascii="Times New Roman" w:hAnsi="Times New Roman"/>
              <w:sz w:val="28"/>
              <w:szCs w:val="28"/>
              <w:rPrChange w:id="1" w:author="RCC" w:date="2021-03-24T10:10:00Z">
                <w:rPr/>
              </w:rPrChange>
            </w:rPr>
            <w:t>Version 3.3</w:t>
          </w:r>
        </w:ins>
        <w:del w:id="2" w:author="RCC" w:date="2021-03-24T10:10:00Z">
          <w:r w:rsidR="001D4C25" w:rsidRPr="001D4C25" w:rsidDel="00E67C67">
            <w:rPr>
              <w:rFonts w:ascii="Times New Roman" w:hAnsi="Times New Roman"/>
              <w:sz w:val="28"/>
              <w:szCs w:val="28"/>
            </w:rPr>
            <w:delText>Version 3.0</w:delText>
          </w:r>
        </w:del>
      </w:fldSimple>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r w:rsidRPr="0044208D">
        <w:rPr>
          <w:rFonts w:ascii="Times New Roman" w:hAnsi="Times New Roman"/>
          <w:sz w:val="28"/>
          <w:szCs w:val="28"/>
        </w:rPr>
        <w:t xml:space="preserve">Effective Date: </w:t>
      </w:r>
      <w:del w:id="3" w:author="RCC" w:date="2020-09-29T09:08:00Z">
        <w:r w:rsidR="00312CD9" w:rsidDel="00DF366B">
          <w:fldChar w:fldCharType="begin"/>
        </w:r>
        <w:r w:rsidR="00312CD9" w:rsidDel="00DF366B">
          <w:delInstrText xml:space="preserve"> DOCPROPERTY  "Effective Date"  \* MERGEFORMAT </w:delInstrText>
        </w:r>
        <w:r w:rsidR="00312CD9" w:rsidDel="00DF366B">
          <w:fldChar w:fldCharType="separate"/>
        </w:r>
        <w:r w:rsidR="001D4C25" w:rsidRPr="001D4C25" w:rsidDel="00DF366B">
          <w:rPr>
            <w:rFonts w:ascii="Times New Roman" w:hAnsi="Times New Roman"/>
            <w:sz w:val="28"/>
            <w:szCs w:val="28"/>
          </w:rPr>
          <w:delText>26 June 2014</w:delText>
        </w:r>
        <w:r w:rsidR="00312CD9" w:rsidDel="00DF366B">
          <w:rPr>
            <w:rFonts w:ascii="Times New Roman" w:hAnsi="Times New Roman"/>
            <w:sz w:val="28"/>
            <w:szCs w:val="28"/>
          </w:rPr>
          <w:fldChar w:fldCharType="end"/>
        </w:r>
      </w:del>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4208D" w:rsidRDefault="0044208D" w:rsidP="0044208D">
      <w:pPr>
        <w:pStyle w:val="CSDCoverPageBox"/>
        <w:spacing w:after="240"/>
        <w:rPr>
          <w:rFonts w:ascii="Times New Roman" w:hAnsi="Times New Roman"/>
          <w:sz w:val="28"/>
          <w:szCs w:val="28"/>
        </w:rPr>
      </w:pPr>
    </w:p>
    <w:p w:rsidR="0044208D" w:rsidRPr="00434269" w:rsidRDefault="0044208D" w:rsidP="009213AE">
      <w:pPr>
        <w:pStyle w:val="CSDLegalPage"/>
        <w:pageBreakBefore/>
        <w:spacing w:after="240"/>
        <w:rPr>
          <w:rFonts w:ascii="Times New Roman" w:hAnsi="Times New Roman"/>
          <w:sz w:val="24"/>
          <w:szCs w:val="24"/>
          <w:u w:val="single"/>
        </w:rPr>
      </w:pPr>
      <w:r w:rsidRPr="00434269">
        <w:rPr>
          <w:rFonts w:ascii="Times New Roman" w:hAnsi="Times New Roman"/>
          <w:sz w:val="24"/>
          <w:szCs w:val="24"/>
          <w:u w:val="single"/>
        </w:rPr>
        <w:lastRenderedPageBreak/>
        <w:t>BSCP128</w:t>
      </w:r>
      <w:r w:rsidR="00875DBD">
        <w:rPr>
          <w:rFonts w:ascii="Times New Roman" w:hAnsi="Times New Roman"/>
          <w:sz w:val="24"/>
          <w:szCs w:val="24"/>
          <w:u w:val="single"/>
        </w:rPr>
        <w:t xml:space="preserve"> – </w:t>
      </w:r>
      <w:r w:rsidRPr="00434269">
        <w:rPr>
          <w:rFonts w:ascii="Times New Roman" w:hAnsi="Times New Roman"/>
          <w:sz w:val="24"/>
          <w:szCs w:val="24"/>
          <w:u w:val="single"/>
        </w:rPr>
        <w:t>Appendix 4</w:t>
      </w:r>
    </w:p>
    <w:p w:rsidR="0044208D" w:rsidRPr="00434269" w:rsidRDefault="0044208D" w:rsidP="009213AE">
      <w:pPr>
        <w:pStyle w:val="CSDLegalPage"/>
        <w:spacing w:after="240"/>
        <w:rPr>
          <w:rFonts w:ascii="Times New Roman" w:hAnsi="Times New Roman"/>
          <w:sz w:val="24"/>
          <w:szCs w:val="24"/>
          <w:u w:val="single"/>
        </w:rPr>
      </w:pPr>
      <w:r w:rsidRPr="00434269">
        <w:rPr>
          <w:rFonts w:ascii="Times New Roman" w:hAnsi="Times New Roman"/>
          <w:sz w:val="24"/>
          <w:szCs w:val="24"/>
          <w:u w:val="single"/>
        </w:rPr>
        <w:t>Relating to</w:t>
      </w:r>
    </w:p>
    <w:p w:rsidR="0044208D" w:rsidRPr="00434269" w:rsidRDefault="0044208D" w:rsidP="009213AE">
      <w:pPr>
        <w:pStyle w:val="CSDLegalPage"/>
        <w:spacing w:after="240"/>
        <w:rPr>
          <w:rFonts w:ascii="Times New Roman" w:hAnsi="Times New Roman"/>
          <w:sz w:val="24"/>
          <w:szCs w:val="24"/>
          <w:u w:val="single"/>
        </w:rPr>
      </w:pPr>
      <w:r w:rsidRPr="00434269">
        <w:rPr>
          <w:rFonts w:ascii="Times New Roman" w:hAnsi="Times New Roman"/>
          <w:sz w:val="24"/>
          <w:szCs w:val="24"/>
          <w:u w:val="single"/>
        </w:rPr>
        <w:t>Line Loss Factor Calculation Self Assessment Document (CSAD) for Embedded LDSOs that Mirror</w:t>
      </w:r>
    </w:p>
    <w:p w:rsidR="006B5C6E" w:rsidRPr="009213AE" w:rsidRDefault="006B5C6E" w:rsidP="009213AE">
      <w:pPr>
        <w:pStyle w:val="CSDLegalPage"/>
        <w:spacing w:after="240"/>
        <w:jc w:val="left"/>
        <w:rPr>
          <w:rFonts w:ascii="Times New Roman" w:hAnsi="Times New Roman"/>
          <w:sz w:val="24"/>
          <w:szCs w:val="24"/>
        </w:rPr>
      </w:pPr>
    </w:p>
    <w:p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rsidR="0044208D" w:rsidRPr="009213AE" w:rsidRDefault="0044208D" w:rsidP="0044208D">
      <w:pPr>
        <w:pStyle w:val="LegalPagePara"/>
      </w:pPr>
      <w:r w:rsidRPr="009213AE">
        <w:t>2.</w:t>
      </w:r>
      <w:r w:rsidRPr="009213AE">
        <w:tab/>
        <w:t xml:space="preserve">This is BSCP128 Appendix 4, </w:t>
      </w:r>
      <w:fldSimple w:instr=" DOCPROPERTY  Version  \* MERGEFORMAT ">
        <w:ins w:id="4" w:author="RCC" w:date="2021-03-24T10:11:00Z">
          <w:r w:rsidR="0053392F">
            <w:t>Version 3.3</w:t>
          </w:r>
        </w:ins>
        <w:del w:id="5" w:author="RCC" w:date="2021-03-24T10:11:00Z">
          <w:r w:rsidR="001D4C25" w:rsidDel="0053392F">
            <w:delText>Version 3.0</w:delText>
          </w:r>
        </w:del>
      </w:fldSimple>
      <w:r w:rsidR="009213AE">
        <w:t xml:space="preserve"> </w:t>
      </w:r>
      <w:r w:rsidRPr="009213AE">
        <w:t>relating to the Calculation Self Assessment Document (CSAD) for Embedded LDSOs that Mirror.</w:t>
      </w:r>
    </w:p>
    <w:p w:rsidR="0044208D" w:rsidRPr="009213AE" w:rsidRDefault="0044208D" w:rsidP="0044208D">
      <w:pPr>
        <w:pStyle w:val="LegalPagePara"/>
      </w:pPr>
      <w:r w:rsidRPr="009213AE">
        <w:t>3.</w:t>
      </w:r>
      <w:r w:rsidRPr="009213AE">
        <w:tab/>
        <w:t>This BSC Procedure Appendix is effective from</w:t>
      </w:r>
      <w:del w:id="6" w:author="RCC" w:date="2020-09-29T09:08:00Z">
        <w:r w:rsidRPr="009213AE" w:rsidDel="00DF366B">
          <w:delText xml:space="preserve"> </w:delText>
        </w:r>
        <w:r w:rsidR="00312CD9" w:rsidDel="00DF366B">
          <w:fldChar w:fldCharType="begin"/>
        </w:r>
        <w:r w:rsidR="00312CD9" w:rsidDel="00DF366B">
          <w:delInstrText xml:space="preserve"> DOCPROPERTY  "Effective Date"  \* MERGEFORMAT </w:delInstrText>
        </w:r>
        <w:r w:rsidR="00312CD9" w:rsidDel="00DF366B">
          <w:fldChar w:fldCharType="separate"/>
        </w:r>
        <w:r w:rsidR="001D4C25" w:rsidDel="00DF366B">
          <w:delText>26 June 2014</w:delText>
        </w:r>
        <w:r w:rsidR="00312CD9" w:rsidDel="00DF366B">
          <w:fldChar w:fldCharType="end"/>
        </w:r>
      </w:del>
      <w:r w:rsidRPr="009213AE">
        <w:t>.</w:t>
      </w:r>
    </w:p>
    <w:p w:rsidR="0044208D" w:rsidRDefault="0044208D" w:rsidP="00E371B7">
      <w:pPr>
        <w:pStyle w:val="LegalPagePara"/>
      </w:pPr>
      <w:r w:rsidRPr="009213AE">
        <w:t>4.</w:t>
      </w:r>
      <w:r w:rsidRPr="009213AE">
        <w:tab/>
        <w:t>This BSC Procedure has been approved by the Panel.</w:t>
      </w:r>
    </w:p>
    <w:p w:rsidR="003363C5" w:rsidRPr="009213AE" w:rsidRDefault="003363C5" w:rsidP="00E371B7">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4208D" w:rsidRPr="009213AE" w:rsidTr="00E371B7">
        <w:tc>
          <w:tcPr>
            <w:tcW w:w="5000" w:type="pct"/>
            <w:tcMar>
              <w:top w:w="85" w:type="dxa"/>
              <w:left w:w="85" w:type="dxa"/>
              <w:bottom w:w="85" w:type="dxa"/>
              <w:right w:w="85" w:type="dxa"/>
            </w:tcMar>
          </w:tcPr>
          <w:p w:rsidR="0044208D" w:rsidRPr="00DF4BBC" w:rsidRDefault="0044208D" w:rsidP="009213AE">
            <w:pPr>
              <w:pStyle w:val="CoverHeading"/>
              <w:spacing w:before="0" w:after="120"/>
              <w:rPr>
                <w:sz w:val="18"/>
                <w:szCs w:val="18"/>
              </w:rPr>
            </w:pPr>
            <w:r w:rsidRPr="00DF4BBC">
              <w:rPr>
                <w:sz w:val="18"/>
                <w:szCs w:val="18"/>
              </w:rPr>
              <w:t>Intellectual Property Rights, Copyright and Disclaimer</w:t>
            </w:r>
          </w:p>
          <w:p w:rsidR="0044208D" w:rsidRPr="00DF4BBC" w:rsidRDefault="0044208D" w:rsidP="009213AE">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del w:id="7" w:author="RCC" w:date="2020-09-29T09:08:00Z">
              <w:r w:rsidRPr="00DF4BBC" w:rsidDel="00DF366B">
                <w:rPr>
                  <w:rFonts w:ascii="Times New Roman" w:hAnsi="Times New Roman"/>
                  <w:sz w:val="18"/>
                  <w:szCs w:val="18"/>
                </w:rPr>
                <w:delText xml:space="preserve">ELEXON </w:delText>
              </w:r>
            </w:del>
            <w:ins w:id="8" w:author="RCC" w:date="2020-09-29T09:08:00Z">
              <w:r w:rsidR="00DF366B">
                <w:rPr>
                  <w:rFonts w:ascii="Times New Roman" w:hAnsi="Times New Roman"/>
                  <w:sz w:val="18"/>
                  <w:szCs w:val="18"/>
                </w:rPr>
                <w:t>Elexon</w:t>
              </w:r>
              <w:r w:rsidR="00DF366B" w:rsidRPr="00DF4BBC">
                <w:rPr>
                  <w:rFonts w:ascii="Times New Roman" w:hAnsi="Times New Roman"/>
                  <w:sz w:val="18"/>
                  <w:szCs w:val="18"/>
                </w:rPr>
                <w:t xml:space="preserve"> </w:t>
              </w:r>
            </w:ins>
            <w:r w:rsidRPr="00DF4BBC">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4208D" w:rsidRPr="00DF4BBC" w:rsidRDefault="0044208D" w:rsidP="009213AE">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rsidR="0044208D" w:rsidRPr="00DF4BBC" w:rsidRDefault="0044208D">
            <w:pPr>
              <w:pStyle w:val="Disclaimer"/>
              <w:spacing w:after="120"/>
              <w:rPr>
                <w:rFonts w:ascii="Times New Roman" w:hAnsi="Times New Roman"/>
                <w:sz w:val="18"/>
                <w:szCs w:val="18"/>
              </w:rPr>
              <w:pPrChange w:id="9" w:author="RCC" w:date="2020-09-29T09:08:00Z">
                <w:pPr>
                  <w:pStyle w:val="Disclaimer"/>
                  <w:framePr w:hSpace="181" w:wrap="around" w:hAnchor="page" w:xAlign="center" w:yAlign="bottom"/>
                  <w:spacing w:after="120"/>
                </w:pPr>
              </w:pPrChange>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0" w:author="RCC" w:date="2020-09-29T09:08:00Z">
              <w:r w:rsidRPr="00DF4BBC" w:rsidDel="00DF366B">
                <w:rPr>
                  <w:rFonts w:ascii="Times New Roman" w:hAnsi="Times New Roman"/>
                  <w:sz w:val="18"/>
                  <w:szCs w:val="18"/>
                </w:rPr>
                <w:delText xml:space="preserve">ELEXON </w:delText>
              </w:r>
            </w:del>
            <w:ins w:id="11" w:author="RCC" w:date="2020-09-29T09:08:00Z">
              <w:r w:rsidR="00DF366B">
                <w:rPr>
                  <w:rFonts w:ascii="Times New Roman" w:hAnsi="Times New Roman"/>
                  <w:sz w:val="18"/>
                  <w:szCs w:val="18"/>
                </w:rPr>
                <w:t>Elexon</w:t>
              </w:r>
              <w:r w:rsidR="00DF366B" w:rsidRPr="00DF4BBC">
                <w:rPr>
                  <w:rFonts w:ascii="Times New Roman" w:hAnsi="Times New Roman"/>
                  <w:sz w:val="18"/>
                  <w:szCs w:val="18"/>
                </w:rPr>
                <w:t xml:space="preserve"> </w:t>
              </w:r>
            </w:ins>
            <w:r w:rsidRPr="00DF4BBC">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44208D" w:rsidRPr="005A281B" w:rsidRDefault="0044208D" w:rsidP="00DF4BBC">
      <w:pPr>
        <w:pStyle w:val="LegalPagePara"/>
        <w:pageBreakBefore/>
        <w:ind w:left="0" w:firstLine="0"/>
        <w:jc w:val="center"/>
        <w:rPr>
          <w:b/>
          <w:u w:val="single"/>
        </w:rPr>
      </w:pPr>
      <w:r w:rsidRPr="005A281B">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417"/>
        <w:gridCol w:w="2920"/>
        <w:gridCol w:w="1853"/>
        <w:gridCol w:w="1853"/>
      </w:tblGrid>
      <w:tr w:rsidR="0044208D" w:rsidRPr="009213AE" w:rsidTr="005A281B">
        <w:tc>
          <w:tcPr>
            <w:tcW w:w="659" w:type="pct"/>
            <w:tcMar>
              <w:top w:w="85" w:type="dxa"/>
              <w:left w:w="85" w:type="dxa"/>
              <w:bottom w:w="85" w:type="dxa"/>
              <w:right w:w="85" w:type="dxa"/>
            </w:tcMar>
          </w:tcPr>
          <w:p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Version</w:t>
            </w:r>
          </w:p>
        </w:tc>
        <w:tc>
          <w:tcPr>
            <w:tcW w:w="765" w:type="pct"/>
          </w:tcPr>
          <w:p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Date</w:t>
            </w:r>
          </w:p>
        </w:tc>
        <w:tc>
          <w:tcPr>
            <w:tcW w:w="1576" w:type="pct"/>
          </w:tcPr>
          <w:p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Description of Changes</w:t>
            </w:r>
          </w:p>
        </w:tc>
        <w:tc>
          <w:tcPr>
            <w:tcW w:w="1000" w:type="pct"/>
          </w:tcPr>
          <w:p w:rsidR="0044208D" w:rsidRPr="00434269" w:rsidRDefault="0044208D" w:rsidP="001F1387">
            <w:pPr>
              <w:tabs>
                <w:tab w:val="clear" w:pos="720"/>
                <w:tab w:val="clear" w:pos="1440"/>
                <w:tab w:val="clear" w:pos="2340"/>
                <w:tab w:val="clear" w:pos="3060"/>
              </w:tabs>
              <w:spacing w:after="0"/>
              <w:jc w:val="center"/>
              <w:rPr>
                <w:b/>
                <w:sz w:val="20"/>
              </w:rPr>
            </w:pPr>
            <w:r w:rsidRPr="00434269">
              <w:rPr>
                <w:b/>
                <w:sz w:val="20"/>
              </w:rPr>
              <w:t>C</w:t>
            </w:r>
            <w:r w:rsidR="001F1387" w:rsidRPr="00434269">
              <w:rPr>
                <w:b/>
                <w:sz w:val="20"/>
              </w:rPr>
              <w:t>hanges</w:t>
            </w:r>
            <w:r w:rsidRPr="00434269">
              <w:rPr>
                <w:b/>
                <w:sz w:val="20"/>
              </w:rPr>
              <w:t xml:space="preserve"> Included</w:t>
            </w:r>
          </w:p>
        </w:tc>
        <w:tc>
          <w:tcPr>
            <w:tcW w:w="1000" w:type="pct"/>
          </w:tcPr>
          <w:p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Mods</w:t>
            </w:r>
            <w:r w:rsidR="001F1387" w:rsidRPr="00434269">
              <w:rPr>
                <w:b/>
                <w:sz w:val="20"/>
              </w:rPr>
              <w:t>/</w:t>
            </w:r>
            <w:r w:rsidRPr="00434269">
              <w:rPr>
                <w:b/>
                <w:sz w:val="20"/>
              </w:rPr>
              <w:t xml:space="preserve"> Panel</w:t>
            </w:r>
            <w:r w:rsidR="001F1387" w:rsidRPr="00434269">
              <w:rPr>
                <w:b/>
                <w:sz w:val="20"/>
              </w:rPr>
              <w:t>/</w:t>
            </w:r>
            <w:r w:rsidRPr="00434269">
              <w:rPr>
                <w:b/>
                <w:sz w:val="20"/>
              </w:rPr>
              <w:t xml:space="preserve"> </w:t>
            </w:r>
            <w:r w:rsidR="001F1387" w:rsidRPr="00434269">
              <w:rPr>
                <w:b/>
                <w:sz w:val="20"/>
              </w:rPr>
              <w:t xml:space="preserve">Committee </w:t>
            </w:r>
            <w:r w:rsidRPr="00434269">
              <w:rPr>
                <w:b/>
                <w:sz w:val="20"/>
              </w:rPr>
              <w:t>Ref</w:t>
            </w:r>
            <w:r w:rsidR="00480144" w:rsidRPr="00434269">
              <w:rPr>
                <w:b/>
                <w:sz w:val="20"/>
              </w:rPr>
              <w:t>s</w:t>
            </w:r>
          </w:p>
        </w:tc>
      </w:tr>
      <w:tr w:rsidR="0044208D" w:rsidRPr="009213AE" w:rsidTr="005A281B">
        <w:tc>
          <w:tcPr>
            <w:tcW w:w="659" w:type="pct"/>
            <w:tcMar>
              <w:top w:w="85" w:type="dxa"/>
              <w:left w:w="85" w:type="dxa"/>
              <w:bottom w:w="85" w:type="dxa"/>
              <w:right w:w="85" w:type="dxa"/>
            </w:tcMar>
          </w:tcPr>
          <w:p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1.0</w:t>
            </w:r>
          </w:p>
        </w:tc>
        <w:tc>
          <w:tcPr>
            <w:tcW w:w="765" w:type="pct"/>
          </w:tcPr>
          <w:p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20/04/09</w:t>
            </w:r>
          </w:p>
        </w:tc>
        <w:tc>
          <w:tcPr>
            <w:tcW w:w="1576" w:type="pct"/>
          </w:tcPr>
          <w:p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First Published</w:t>
            </w:r>
          </w:p>
        </w:tc>
        <w:tc>
          <w:tcPr>
            <w:tcW w:w="1000" w:type="pct"/>
          </w:tcPr>
          <w:p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P216</w:t>
            </w:r>
          </w:p>
        </w:tc>
        <w:tc>
          <w:tcPr>
            <w:tcW w:w="1000" w:type="pct"/>
          </w:tcPr>
          <w:p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153/04</w:t>
            </w:r>
          </w:p>
        </w:tc>
      </w:tr>
      <w:tr w:rsidR="00B073D0" w:rsidRPr="009213AE" w:rsidTr="005A281B">
        <w:tc>
          <w:tcPr>
            <w:tcW w:w="659" w:type="pct"/>
            <w:tcMar>
              <w:top w:w="85" w:type="dxa"/>
              <w:left w:w="85" w:type="dxa"/>
              <w:bottom w:w="85" w:type="dxa"/>
              <w:right w:w="85" w:type="dxa"/>
            </w:tcMar>
          </w:tcPr>
          <w:p w:rsidR="00B073D0" w:rsidRPr="00434269" w:rsidRDefault="005E76A0" w:rsidP="005A281B">
            <w:pPr>
              <w:tabs>
                <w:tab w:val="clear" w:pos="720"/>
                <w:tab w:val="clear" w:pos="1440"/>
                <w:tab w:val="clear" w:pos="2340"/>
                <w:tab w:val="clear" w:pos="3060"/>
              </w:tabs>
              <w:spacing w:after="0"/>
              <w:jc w:val="center"/>
              <w:rPr>
                <w:sz w:val="20"/>
              </w:rPr>
            </w:pPr>
            <w:r>
              <w:rPr>
                <w:sz w:val="20"/>
              </w:rPr>
              <w:t>2.0</w:t>
            </w:r>
          </w:p>
        </w:tc>
        <w:tc>
          <w:tcPr>
            <w:tcW w:w="765" w:type="pct"/>
          </w:tcPr>
          <w:p w:rsidR="00B073D0" w:rsidRPr="00434269" w:rsidRDefault="00B073D0" w:rsidP="005A281B">
            <w:pPr>
              <w:tabs>
                <w:tab w:val="clear" w:pos="720"/>
                <w:tab w:val="clear" w:pos="1440"/>
                <w:tab w:val="clear" w:pos="2340"/>
                <w:tab w:val="clear" w:pos="3060"/>
              </w:tabs>
              <w:spacing w:after="0"/>
              <w:jc w:val="center"/>
              <w:rPr>
                <w:sz w:val="20"/>
              </w:rPr>
            </w:pPr>
            <w:r>
              <w:rPr>
                <w:sz w:val="20"/>
              </w:rPr>
              <w:t>24/06/10</w:t>
            </w:r>
          </w:p>
        </w:tc>
        <w:tc>
          <w:tcPr>
            <w:tcW w:w="1576" w:type="pct"/>
          </w:tcPr>
          <w:p w:rsidR="00B073D0" w:rsidRPr="00434269" w:rsidRDefault="00B073D0" w:rsidP="005A281B">
            <w:pPr>
              <w:tabs>
                <w:tab w:val="clear" w:pos="720"/>
                <w:tab w:val="clear" w:pos="1440"/>
                <w:tab w:val="clear" w:pos="2340"/>
                <w:tab w:val="clear" w:pos="3060"/>
              </w:tabs>
              <w:spacing w:after="0"/>
              <w:jc w:val="center"/>
              <w:rPr>
                <w:sz w:val="20"/>
              </w:rPr>
            </w:pPr>
            <w:r>
              <w:rPr>
                <w:sz w:val="20"/>
              </w:rPr>
              <w:t>June 10 Release</w:t>
            </w:r>
          </w:p>
        </w:tc>
        <w:tc>
          <w:tcPr>
            <w:tcW w:w="1000" w:type="pct"/>
          </w:tcPr>
          <w:p w:rsidR="00B073D0" w:rsidRPr="00434269" w:rsidRDefault="00B073D0" w:rsidP="005A281B">
            <w:pPr>
              <w:tabs>
                <w:tab w:val="clear" w:pos="720"/>
                <w:tab w:val="clear" w:pos="1440"/>
                <w:tab w:val="clear" w:pos="2340"/>
                <w:tab w:val="clear" w:pos="3060"/>
              </w:tabs>
              <w:spacing w:after="0"/>
              <w:jc w:val="center"/>
              <w:rPr>
                <w:sz w:val="20"/>
              </w:rPr>
            </w:pPr>
            <w:r>
              <w:rPr>
                <w:sz w:val="20"/>
              </w:rPr>
              <w:t>CP1326</w:t>
            </w:r>
          </w:p>
        </w:tc>
        <w:tc>
          <w:tcPr>
            <w:tcW w:w="1000" w:type="pct"/>
          </w:tcPr>
          <w:p w:rsidR="00B073D0" w:rsidRDefault="00B073D0" w:rsidP="005A281B">
            <w:pPr>
              <w:tabs>
                <w:tab w:val="clear" w:pos="720"/>
                <w:tab w:val="clear" w:pos="1440"/>
                <w:tab w:val="clear" w:pos="2340"/>
                <w:tab w:val="clear" w:pos="3060"/>
              </w:tabs>
              <w:spacing w:after="0"/>
              <w:jc w:val="center"/>
              <w:rPr>
                <w:sz w:val="20"/>
              </w:rPr>
            </w:pPr>
            <w:r>
              <w:rPr>
                <w:sz w:val="20"/>
              </w:rPr>
              <w:t>ISG111/03</w:t>
            </w:r>
          </w:p>
          <w:p w:rsidR="00B073D0" w:rsidRPr="00434269" w:rsidRDefault="00B073D0" w:rsidP="005A281B">
            <w:pPr>
              <w:tabs>
                <w:tab w:val="clear" w:pos="720"/>
                <w:tab w:val="clear" w:pos="1440"/>
                <w:tab w:val="clear" w:pos="2340"/>
                <w:tab w:val="clear" w:pos="3060"/>
              </w:tabs>
              <w:spacing w:after="0"/>
              <w:jc w:val="center"/>
              <w:rPr>
                <w:sz w:val="20"/>
              </w:rPr>
            </w:pPr>
            <w:r>
              <w:rPr>
                <w:sz w:val="20"/>
              </w:rPr>
              <w:t>SVG111/01</w:t>
            </w:r>
          </w:p>
        </w:tc>
      </w:tr>
      <w:tr w:rsidR="00112A4E" w:rsidRPr="009213AE" w:rsidTr="005A281B">
        <w:tc>
          <w:tcPr>
            <w:tcW w:w="659" w:type="pct"/>
            <w:tcMar>
              <w:top w:w="85" w:type="dxa"/>
              <w:left w:w="85" w:type="dxa"/>
              <w:bottom w:w="85" w:type="dxa"/>
              <w:right w:w="85" w:type="dxa"/>
            </w:tcMar>
          </w:tcPr>
          <w:p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3.0</w:t>
            </w:r>
          </w:p>
        </w:tc>
        <w:tc>
          <w:tcPr>
            <w:tcW w:w="765" w:type="pct"/>
          </w:tcPr>
          <w:p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26/06/14</w:t>
            </w:r>
          </w:p>
        </w:tc>
        <w:tc>
          <w:tcPr>
            <w:tcW w:w="1576" w:type="pct"/>
          </w:tcPr>
          <w:p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June 14 Release</w:t>
            </w:r>
          </w:p>
        </w:tc>
        <w:tc>
          <w:tcPr>
            <w:tcW w:w="1000" w:type="pct"/>
          </w:tcPr>
          <w:p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CP1407</w:t>
            </w:r>
            <w:r w:rsidR="001D4C25">
              <w:rPr>
                <w:sz w:val="20"/>
              </w:rPr>
              <w:t xml:space="preserve"> v2.0</w:t>
            </w:r>
          </w:p>
        </w:tc>
        <w:tc>
          <w:tcPr>
            <w:tcW w:w="1000" w:type="pct"/>
          </w:tcPr>
          <w:p w:rsidR="004800C4" w:rsidRPr="00B84A0A" w:rsidRDefault="004800C4" w:rsidP="004800C4">
            <w:pPr>
              <w:tabs>
                <w:tab w:val="clear" w:pos="720"/>
                <w:tab w:val="clear" w:pos="1440"/>
                <w:tab w:val="clear" w:pos="2340"/>
                <w:tab w:val="clear" w:pos="3060"/>
              </w:tabs>
              <w:spacing w:after="0"/>
              <w:jc w:val="center"/>
              <w:rPr>
                <w:sz w:val="20"/>
              </w:rPr>
            </w:pPr>
            <w:r w:rsidRPr="00B84A0A">
              <w:rPr>
                <w:sz w:val="20"/>
              </w:rPr>
              <w:t>ISG157/01</w:t>
            </w:r>
          </w:p>
          <w:p w:rsidR="004800C4" w:rsidRPr="00B84A0A" w:rsidRDefault="004800C4" w:rsidP="004800C4">
            <w:pPr>
              <w:tabs>
                <w:tab w:val="clear" w:pos="720"/>
                <w:tab w:val="clear" w:pos="1440"/>
                <w:tab w:val="clear" w:pos="2340"/>
                <w:tab w:val="clear" w:pos="3060"/>
              </w:tabs>
              <w:spacing w:after="0"/>
              <w:jc w:val="center"/>
              <w:rPr>
                <w:sz w:val="20"/>
              </w:rPr>
            </w:pPr>
            <w:r w:rsidRPr="00B84A0A">
              <w:rPr>
                <w:sz w:val="20"/>
              </w:rPr>
              <w:t>SVG160/05</w:t>
            </w:r>
          </w:p>
          <w:p w:rsidR="00112A4E" w:rsidRDefault="00B84A0A" w:rsidP="004800C4">
            <w:pPr>
              <w:tabs>
                <w:tab w:val="clear" w:pos="720"/>
                <w:tab w:val="clear" w:pos="1440"/>
                <w:tab w:val="clear" w:pos="2340"/>
                <w:tab w:val="clear" w:pos="3060"/>
              </w:tabs>
              <w:spacing w:after="0"/>
              <w:jc w:val="center"/>
              <w:rPr>
                <w:sz w:val="20"/>
              </w:rPr>
            </w:pPr>
            <w:r w:rsidRPr="00B84A0A">
              <w:rPr>
                <w:sz w:val="20"/>
              </w:rPr>
              <w:t>P225/12</w:t>
            </w:r>
          </w:p>
        </w:tc>
      </w:tr>
      <w:tr w:rsidR="001F243C" w:rsidRPr="009213AE" w:rsidTr="005A281B">
        <w:trPr>
          <w:ins w:id="12" w:author="RCC" w:date="2021-04-01T16:17:00Z"/>
        </w:trPr>
        <w:tc>
          <w:tcPr>
            <w:tcW w:w="659" w:type="pct"/>
            <w:tcMar>
              <w:top w:w="85" w:type="dxa"/>
              <w:left w:w="85" w:type="dxa"/>
              <w:bottom w:w="85" w:type="dxa"/>
              <w:right w:w="85" w:type="dxa"/>
            </w:tcMar>
          </w:tcPr>
          <w:p w:rsidR="001F243C" w:rsidRPr="00DE0982" w:rsidRDefault="001F243C" w:rsidP="005A281B">
            <w:pPr>
              <w:tabs>
                <w:tab w:val="clear" w:pos="720"/>
                <w:tab w:val="clear" w:pos="1440"/>
                <w:tab w:val="clear" w:pos="2340"/>
                <w:tab w:val="clear" w:pos="3060"/>
              </w:tabs>
              <w:spacing w:after="0"/>
              <w:jc w:val="center"/>
              <w:rPr>
                <w:ins w:id="13" w:author="RCC" w:date="2021-04-01T16:17:00Z"/>
                <w:sz w:val="20"/>
              </w:rPr>
            </w:pPr>
            <w:ins w:id="14" w:author="RCC" w:date="2021-04-01T16:17:00Z">
              <w:r>
                <w:rPr>
                  <w:sz w:val="20"/>
                </w:rPr>
                <w:t>3.3</w:t>
              </w:r>
            </w:ins>
          </w:p>
        </w:tc>
        <w:tc>
          <w:tcPr>
            <w:tcW w:w="765" w:type="pct"/>
          </w:tcPr>
          <w:p w:rsidR="001F243C" w:rsidRPr="00DE0982" w:rsidRDefault="001F243C" w:rsidP="005A281B">
            <w:pPr>
              <w:tabs>
                <w:tab w:val="clear" w:pos="720"/>
                <w:tab w:val="clear" w:pos="1440"/>
                <w:tab w:val="clear" w:pos="2340"/>
                <w:tab w:val="clear" w:pos="3060"/>
              </w:tabs>
              <w:spacing w:after="0"/>
              <w:jc w:val="center"/>
              <w:rPr>
                <w:ins w:id="15" w:author="RCC" w:date="2021-04-01T16:17:00Z"/>
                <w:sz w:val="20"/>
              </w:rPr>
            </w:pPr>
          </w:p>
        </w:tc>
        <w:tc>
          <w:tcPr>
            <w:tcW w:w="1576" w:type="pct"/>
          </w:tcPr>
          <w:p w:rsidR="001F243C" w:rsidRPr="00DE0982" w:rsidRDefault="001F243C" w:rsidP="005A281B">
            <w:pPr>
              <w:tabs>
                <w:tab w:val="clear" w:pos="720"/>
                <w:tab w:val="clear" w:pos="1440"/>
                <w:tab w:val="clear" w:pos="2340"/>
                <w:tab w:val="clear" w:pos="3060"/>
              </w:tabs>
              <w:spacing w:after="0"/>
              <w:jc w:val="center"/>
              <w:rPr>
                <w:ins w:id="16" w:author="RCC" w:date="2021-04-01T16:17:00Z"/>
                <w:sz w:val="20"/>
              </w:rPr>
            </w:pPr>
          </w:p>
        </w:tc>
        <w:tc>
          <w:tcPr>
            <w:tcW w:w="1000" w:type="pct"/>
          </w:tcPr>
          <w:p w:rsidR="001F243C" w:rsidRPr="00DE0982" w:rsidRDefault="001F243C" w:rsidP="005A281B">
            <w:pPr>
              <w:tabs>
                <w:tab w:val="clear" w:pos="720"/>
                <w:tab w:val="clear" w:pos="1440"/>
                <w:tab w:val="clear" w:pos="2340"/>
                <w:tab w:val="clear" w:pos="3060"/>
              </w:tabs>
              <w:spacing w:after="0"/>
              <w:jc w:val="center"/>
              <w:rPr>
                <w:ins w:id="17" w:author="RCC" w:date="2021-04-01T16:17:00Z"/>
                <w:sz w:val="20"/>
              </w:rPr>
            </w:pPr>
            <w:ins w:id="18" w:author="RCC" w:date="2021-04-01T16:17:00Z">
              <w:r>
                <w:rPr>
                  <w:sz w:val="20"/>
                </w:rPr>
                <w:t>Issue 86</w:t>
              </w:r>
              <w:bookmarkStart w:id="19" w:name="_GoBack"/>
              <w:bookmarkEnd w:id="19"/>
            </w:ins>
          </w:p>
        </w:tc>
        <w:tc>
          <w:tcPr>
            <w:tcW w:w="1000" w:type="pct"/>
          </w:tcPr>
          <w:p w:rsidR="001F243C" w:rsidRPr="00B84A0A" w:rsidRDefault="001F243C" w:rsidP="004800C4">
            <w:pPr>
              <w:tabs>
                <w:tab w:val="clear" w:pos="720"/>
                <w:tab w:val="clear" w:pos="1440"/>
                <w:tab w:val="clear" w:pos="2340"/>
                <w:tab w:val="clear" w:pos="3060"/>
              </w:tabs>
              <w:spacing w:after="0"/>
              <w:jc w:val="center"/>
              <w:rPr>
                <w:ins w:id="20" w:author="RCC" w:date="2021-04-01T16:17:00Z"/>
                <w:sz w:val="20"/>
              </w:rPr>
            </w:pPr>
          </w:p>
        </w:tc>
      </w:tr>
    </w:tbl>
    <w:p w:rsidR="00112A4E" w:rsidRPr="00112A4E" w:rsidRDefault="00112A4E" w:rsidP="00112A4E">
      <w:pPr>
        <w:tabs>
          <w:tab w:val="clear" w:pos="720"/>
          <w:tab w:val="clear" w:pos="1440"/>
          <w:tab w:val="clear" w:pos="2340"/>
          <w:tab w:val="clear" w:pos="3060"/>
        </w:tabs>
        <w:spacing w:after="240"/>
        <w:jc w:val="left"/>
        <w:rPr>
          <w:sz w:val="24"/>
          <w:szCs w:val="24"/>
        </w:rPr>
      </w:pPr>
    </w:p>
    <w:p w:rsidR="00112A4E" w:rsidRPr="00112A4E" w:rsidRDefault="00112A4E" w:rsidP="00112A4E">
      <w:pPr>
        <w:tabs>
          <w:tab w:val="clear" w:pos="720"/>
          <w:tab w:val="clear" w:pos="1440"/>
          <w:tab w:val="clear" w:pos="2340"/>
          <w:tab w:val="clear" w:pos="3060"/>
        </w:tabs>
        <w:spacing w:after="240"/>
        <w:jc w:val="left"/>
        <w:rPr>
          <w:sz w:val="24"/>
          <w:szCs w:val="24"/>
        </w:rPr>
      </w:pPr>
    </w:p>
    <w:p w:rsidR="00112A4E" w:rsidRPr="00112A4E" w:rsidRDefault="00112A4E" w:rsidP="00112A4E">
      <w:pPr>
        <w:tabs>
          <w:tab w:val="clear" w:pos="720"/>
          <w:tab w:val="clear" w:pos="1440"/>
          <w:tab w:val="clear" w:pos="2340"/>
          <w:tab w:val="clear" w:pos="3060"/>
        </w:tabs>
        <w:spacing w:after="240"/>
        <w:jc w:val="left"/>
        <w:rPr>
          <w:sz w:val="24"/>
          <w:szCs w:val="24"/>
        </w:rPr>
      </w:pPr>
    </w:p>
    <w:p w:rsidR="00112A4E" w:rsidRPr="00112A4E" w:rsidRDefault="00112A4E" w:rsidP="00112A4E">
      <w:pPr>
        <w:tabs>
          <w:tab w:val="clear" w:pos="720"/>
          <w:tab w:val="clear" w:pos="1440"/>
          <w:tab w:val="clear" w:pos="2340"/>
          <w:tab w:val="clear" w:pos="3060"/>
        </w:tabs>
        <w:spacing w:after="240"/>
        <w:jc w:val="left"/>
        <w:rPr>
          <w:sz w:val="24"/>
          <w:szCs w:val="24"/>
        </w:rPr>
      </w:pPr>
    </w:p>
    <w:p w:rsidR="00112A4E" w:rsidRPr="00112A4E" w:rsidRDefault="00112A4E" w:rsidP="00112A4E">
      <w:pPr>
        <w:tabs>
          <w:tab w:val="clear" w:pos="720"/>
          <w:tab w:val="clear" w:pos="1440"/>
          <w:tab w:val="clear" w:pos="2340"/>
          <w:tab w:val="clear" w:pos="3060"/>
        </w:tabs>
        <w:spacing w:after="240"/>
        <w:jc w:val="left"/>
        <w:rPr>
          <w:sz w:val="24"/>
          <w:szCs w:val="24"/>
        </w:rPr>
      </w:pPr>
    </w:p>
    <w:p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21" w:name="_Toc217370136"/>
    <w:bookmarkStart w:id="22" w:name="_Toc217370206"/>
    <w:bookmarkStart w:id="23" w:name="_Toc217381418"/>
    <w:bookmarkStart w:id="24" w:name="_Toc217787452"/>
    <w:bookmarkStart w:id="25" w:name="_Toc217814772"/>
    <w:bookmarkStart w:id="26" w:name="_Toc218414312"/>
    <w:bookmarkEnd w:id="21"/>
    <w:bookmarkEnd w:id="22"/>
    <w:bookmarkEnd w:id="23"/>
    <w:bookmarkEnd w:id="24"/>
    <w:bookmarkEnd w:id="25"/>
    <w:p w:rsidR="00312CD9" w:rsidRDefault="003D648B">
      <w:pPr>
        <w:pStyle w:val="TOC1"/>
        <w:rPr>
          <w:ins w:id="27" w:author="RCC" w:date="2020-09-29T09:11:00Z"/>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ins w:id="28" w:author="RCC" w:date="2020-09-29T09:11:00Z">
        <w:r w:rsidR="00312CD9" w:rsidRPr="00AF3409">
          <w:rPr>
            <w:rStyle w:val="Hyperlink"/>
          </w:rPr>
          <w:fldChar w:fldCharType="begin"/>
        </w:r>
        <w:r w:rsidR="00312CD9" w:rsidRPr="00AF3409">
          <w:rPr>
            <w:rStyle w:val="Hyperlink"/>
          </w:rPr>
          <w:instrText xml:space="preserve"> </w:instrText>
        </w:r>
        <w:r w:rsidR="00312CD9">
          <w:instrText>HYPERLINK \l "_Toc52263098"</w:instrText>
        </w:r>
        <w:r w:rsidR="00312CD9" w:rsidRPr="00AF3409">
          <w:rPr>
            <w:rStyle w:val="Hyperlink"/>
          </w:rPr>
          <w:instrText xml:space="preserve"> </w:instrText>
        </w:r>
        <w:r w:rsidR="00312CD9" w:rsidRPr="00AF3409">
          <w:rPr>
            <w:rStyle w:val="Hyperlink"/>
          </w:rPr>
          <w:fldChar w:fldCharType="separate"/>
        </w:r>
        <w:r w:rsidR="00312CD9" w:rsidRPr="00AF3409">
          <w:rPr>
            <w:rStyle w:val="Hyperlink"/>
          </w:rPr>
          <w:t>1.</w:t>
        </w:r>
        <w:r w:rsidR="00312CD9">
          <w:rPr>
            <w:rFonts w:asciiTheme="minorHAnsi" w:eastAsiaTheme="minorEastAsia" w:hAnsiTheme="minorHAnsi" w:cstheme="minorBidi"/>
            <w:b w:val="0"/>
            <w:caps w:val="0"/>
            <w:sz w:val="22"/>
            <w:szCs w:val="22"/>
          </w:rPr>
          <w:tab/>
        </w:r>
        <w:r w:rsidR="00312CD9" w:rsidRPr="00AF3409">
          <w:rPr>
            <w:rStyle w:val="Hyperlink"/>
          </w:rPr>
          <w:t>Introduction</w:t>
        </w:r>
        <w:r w:rsidR="00312CD9">
          <w:rPr>
            <w:webHidden/>
          </w:rPr>
          <w:tab/>
        </w:r>
        <w:r w:rsidR="00312CD9">
          <w:rPr>
            <w:webHidden/>
          </w:rPr>
          <w:fldChar w:fldCharType="begin"/>
        </w:r>
        <w:r w:rsidR="00312CD9">
          <w:rPr>
            <w:webHidden/>
          </w:rPr>
          <w:instrText xml:space="preserve"> PAGEREF _Toc52263098 \h </w:instrText>
        </w:r>
      </w:ins>
      <w:r w:rsidR="00312CD9">
        <w:rPr>
          <w:webHidden/>
        </w:rPr>
      </w:r>
      <w:r w:rsidR="00312CD9">
        <w:rPr>
          <w:webHidden/>
        </w:rPr>
        <w:fldChar w:fldCharType="separate"/>
      </w:r>
      <w:ins w:id="29" w:author="RCC" w:date="2020-09-29T09:11:00Z">
        <w:r w:rsidR="00312CD9">
          <w:rPr>
            <w:webHidden/>
          </w:rPr>
          <w:t>5</w:t>
        </w:r>
        <w:r w:rsidR="00312CD9">
          <w:rPr>
            <w:webHidden/>
          </w:rPr>
          <w:fldChar w:fldCharType="end"/>
        </w:r>
        <w:r w:rsidR="00312CD9" w:rsidRPr="00AF3409">
          <w:rPr>
            <w:rStyle w:val="Hyperlink"/>
          </w:rPr>
          <w:fldChar w:fldCharType="end"/>
        </w:r>
      </w:ins>
    </w:p>
    <w:p w:rsidR="00312CD9" w:rsidRDefault="00312CD9">
      <w:pPr>
        <w:pStyle w:val="TOC2"/>
        <w:rPr>
          <w:ins w:id="30" w:author="RCC" w:date="2020-09-29T09:11:00Z"/>
          <w:rFonts w:asciiTheme="minorHAnsi" w:eastAsiaTheme="minorEastAsia" w:hAnsiTheme="minorHAnsi" w:cstheme="minorBidi"/>
          <w:b w:val="0"/>
        </w:rPr>
      </w:pPr>
      <w:ins w:id="31" w:author="RCC" w:date="2020-09-29T09:11:00Z">
        <w:r w:rsidRPr="00AF3409">
          <w:rPr>
            <w:rStyle w:val="Hyperlink"/>
          </w:rPr>
          <w:fldChar w:fldCharType="begin"/>
        </w:r>
        <w:r w:rsidRPr="00AF3409">
          <w:rPr>
            <w:rStyle w:val="Hyperlink"/>
          </w:rPr>
          <w:instrText xml:space="preserve"> </w:instrText>
        </w:r>
        <w:r>
          <w:instrText>HYPERLINK \l "_Toc52263099"</w:instrText>
        </w:r>
        <w:r w:rsidRPr="00AF3409">
          <w:rPr>
            <w:rStyle w:val="Hyperlink"/>
          </w:rPr>
          <w:instrText xml:space="preserve"> </w:instrText>
        </w:r>
        <w:r w:rsidRPr="00AF3409">
          <w:rPr>
            <w:rStyle w:val="Hyperlink"/>
          </w:rPr>
          <w:fldChar w:fldCharType="separate"/>
        </w:r>
        <w:r w:rsidRPr="00AF3409">
          <w:rPr>
            <w:rStyle w:val="Hyperlink"/>
          </w:rPr>
          <w:t>1.1</w:t>
        </w:r>
        <w:r>
          <w:rPr>
            <w:rFonts w:asciiTheme="minorHAnsi" w:eastAsiaTheme="minorEastAsia" w:hAnsiTheme="minorHAnsi" w:cstheme="minorBidi"/>
            <w:b w:val="0"/>
          </w:rPr>
          <w:tab/>
        </w:r>
        <w:r w:rsidRPr="00AF3409">
          <w:rPr>
            <w:rStyle w:val="Hyperlink"/>
          </w:rPr>
          <w:t>General Information</w:t>
        </w:r>
        <w:r>
          <w:rPr>
            <w:webHidden/>
          </w:rPr>
          <w:tab/>
        </w:r>
        <w:r>
          <w:rPr>
            <w:webHidden/>
          </w:rPr>
          <w:fldChar w:fldCharType="begin"/>
        </w:r>
        <w:r>
          <w:rPr>
            <w:webHidden/>
          </w:rPr>
          <w:instrText xml:space="preserve"> PAGEREF _Toc52263099 \h </w:instrText>
        </w:r>
      </w:ins>
      <w:r>
        <w:rPr>
          <w:webHidden/>
        </w:rPr>
      </w:r>
      <w:r>
        <w:rPr>
          <w:webHidden/>
        </w:rPr>
        <w:fldChar w:fldCharType="separate"/>
      </w:r>
      <w:ins w:id="32" w:author="RCC" w:date="2020-09-29T09:11:00Z">
        <w:r>
          <w:rPr>
            <w:webHidden/>
          </w:rPr>
          <w:t>6</w:t>
        </w:r>
        <w:r>
          <w:rPr>
            <w:webHidden/>
          </w:rPr>
          <w:fldChar w:fldCharType="end"/>
        </w:r>
        <w:r w:rsidRPr="00AF3409">
          <w:rPr>
            <w:rStyle w:val="Hyperlink"/>
          </w:rPr>
          <w:fldChar w:fldCharType="end"/>
        </w:r>
      </w:ins>
    </w:p>
    <w:p w:rsidR="00312CD9" w:rsidRDefault="00312CD9">
      <w:pPr>
        <w:pStyle w:val="TOC2"/>
        <w:rPr>
          <w:ins w:id="33" w:author="RCC" w:date="2020-09-29T09:11:00Z"/>
          <w:rFonts w:asciiTheme="minorHAnsi" w:eastAsiaTheme="minorEastAsia" w:hAnsiTheme="minorHAnsi" w:cstheme="minorBidi"/>
          <w:b w:val="0"/>
        </w:rPr>
      </w:pPr>
      <w:ins w:id="34" w:author="RCC" w:date="2020-09-29T09:11:00Z">
        <w:r w:rsidRPr="00AF3409">
          <w:rPr>
            <w:rStyle w:val="Hyperlink"/>
          </w:rPr>
          <w:fldChar w:fldCharType="begin"/>
        </w:r>
        <w:r w:rsidRPr="00AF3409">
          <w:rPr>
            <w:rStyle w:val="Hyperlink"/>
          </w:rPr>
          <w:instrText xml:space="preserve"> </w:instrText>
        </w:r>
        <w:r>
          <w:instrText>HYPERLINK \l "_Toc52263100"</w:instrText>
        </w:r>
        <w:r w:rsidRPr="00AF3409">
          <w:rPr>
            <w:rStyle w:val="Hyperlink"/>
          </w:rPr>
          <w:instrText xml:space="preserve"> </w:instrText>
        </w:r>
        <w:r w:rsidRPr="00AF3409">
          <w:rPr>
            <w:rStyle w:val="Hyperlink"/>
          </w:rPr>
          <w:fldChar w:fldCharType="separate"/>
        </w:r>
        <w:r w:rsidRPr="00AF3409">
          <w:rPr>
            <w:rStyle w:val="Hyperlink"/>
          </w:rPr>
          <w:t>1.2</w:t>
        </w:r>
        <w:r>
          <w:rPr>
            <w:rFonts w:asciiTheme="minorHAnsi" w:eastAsiaTheme="minorEastAsia" w:hAnsiTheme="minorHAnsi" w:cstheme="minorBidi"/>
            <w:b w:val="0"/>
          </w:rPr>
          <w:tab/>
        </w:r>
        <w:r w:rsidRPr="00AF3409">
          <w:rPr>
            <w:rStyle w:val="Hyperlink"/>
          </w:rPr>
          <w:t>Calculation/Processing Applicability</w:t>
        </w:r>
        <w:r>
          <w:rPr>
            <w:webHidden/>
          </w:rPr>
          <w:tab/>
        </w:r>
        <w:r>
          <w:rPr>
            <w:webHidden/>
          </w:rPr>
          <w:fldChar w:fldCharType="begin"/>
        </w:r>
        <w:r>
          <w:rPr>
            <w:webHidden/>
          </w:rPr>
          <w:instrText xml:space="preserve"> PAGEREF _Toc52263100 \h </w:instrText>
        </w:r>
      </w:ins>
      <w:r>
        <w:rPr>
          <w:webHidden/>
        </w:rPr>
      </w:r>
      <w:r>
        <w:rPr>
          <w:webHidden/>
        </w:rPr>
        <w:fldChar w:fldCharType="separate"/>
      </w:r>
      <w:ins w:id="35" w:author="RCC" w:date="2020-09-29T09:11:00Z">
        <w:r>
          <w:rPr>
            <w:webHidden/>
          </w:rPr>
          <w:t>7</w:t>
        </w:r>
        <w:r>
          <w:rPr>
            <w:webHidden/>
          </w:rPr>
          <w:fldChar w:fldCharType="end"/>
        </w:r>
        <w:r w:rsidRPr="00AF3409">
          <w:rPr>
            <w:rStyle w:val="Hyperlink"/>
          </w:rPr>
          <w:fldChar w:fldCharType="end"/>
        </w:r>
      </w:ins>
    </w:p>
    <w:p w:rsidR="00312CD9" w:rsidRDefault="00312CD9">
      <w:pPr>
        <w:pStyle w:val="TOC2"/>
        <w:tabs>
          <w:tab w:val="left" w:pos="1320"/>
        </w:tabs>
        <w:rPr>
          <w:ins w:id="36" w:author="RCC" w:date="2020-09-29T09:11:00Z"/>
          <w:rFonts w:asciiTheme="minorHAnsi" w:eastAsiaTheme="minorEastAsia" w:hAnsiTheme="minorHAnsi" w:cstheme="minorBidi"/>
          <w:b w:val="0"/>
        </w:rPr>
      </w:pPr>
      <w:ins w:id="37" w:author="RCC" w:date="2020-09-29T09:11:00Z">
        <w:r w:rsidRPr="00AF3409">
          <w:rPr>
            <w:rStyle w:val="Hyperlink"/>
          </w:rPr>
          <w:fldChar w:fldCharType="begin"/>
        </w:r>
        <w:r w:rsidRPr="00AF3409">
          <w:rPr>
            <w:rStyle w:val="Hyperlink"/>
          </w:rPr>
          <w:instrText xml:space="preserve"> </w:instrText>
        </w:r>
        <w:r>
          <w:instrText>HYPERLINK \l "_Toc52263101"</w:instrText>
        </w:r>
        <w:r w:rsidRPr="00AF3409">
          <w:rPr>
            <w:rStyle w:val="Hyperlink"/>
          </w:rPr>
          <w:instrText xml:space="preserve"> </w:instrText>
        </w:r>
        <w:r w:rsidRPr="00AF3409">
          <w:rPr>
            <w:rStyle w:val="Hyperlink"/>
          </w:rPr>
          <w:fldChar w:fldCharType="separate"/>
        </w:r>
        <w:r w:rsidRPr="00AF3409">
          <w:rPr>
            <w:rStyle w:val="Hyperlink"/>
          </w:rPr>
          <w:t>[RCC]1.3</w:t>
        </w:r>
        <w:r>
          <w:rPr>
            <w:rFonts w:asciiTheme="minorHAnsi" w:eastAsiaTheme="minorEastAsia" w:hAnsiTheme="minorHAnsi" w:cstheme="minorBidi"/>
            <w:b w:val="0"/>
          </w:rPr>
          <w:tab/>
        </w:r>
        <w:r w:rsidRPr="00AF3409">
          <w:rPr>
            <w:rStyle w:val="Hyperlink"/>
          </w:rPr>
          <w:t>LLF Calculations/Processing Assessment</w:t>
        </w:r>
        <w:r>
          <w:rPr>
            <w:webHidden/>
          </w:rPr>
          <w:tab/>
        </w:r>
        <w:r>
          <w:rPr>
            <w:webHidden/>
          </w:rPr>
          <w:fldChar w:fldCharType="begin"/>
        </w:r>
        <w:r>
          <w:rPr>
            <w:webHidden/>
          </w:rPr>
          <w:instrText xml:space="preserve"> PAGEREF _Toc52263101 \h </w:instrText>
        </w:r>
      </w:ins>
      <w:r>
        <w:rPr>
          <w:webHidden/>
        </w:rPr>
      </w:r>
      <w:r>
        <w:rPr>
          <w:webHidden/>
        </w:rPr>
        <w:fldChar w:fldCharType="separate"/>
      </w:r>
      <w:ins w:id="38" w:author="RCC" w:date="2020-09-29T09:11:00Z">
        <w:r>
          <w:rPr>
            <w:webHidden/>
          </w:rPr>
          <w:t>9</w:t>
        </w:r>
        <w:r>
          <w:rPr>
            <w:webHidden/>
          </w:rPr>
          <w:fldChar w:fldCharType="end"/>
        </w:r>
        <w:r w:rsidRPr="00AF3409">
          <w:rPr>
            <w:rStyle w:val="Hyperlink"/>
          </w:rPr>
          <w:fldChar w:fldCharType="end"/>
        </w:r>
      </w:ins>
    </w:p>
    <w:p w:rsidR="001D4C25" w:rsidDel="00312CD9" w:rsidRDefault="001D4C25">
      <w:pPr>
        <w:pStyle w:val="TOC1"/>
        <w:rPr>
          <w:del w:id="39" w:author="RCC" w:date="2020-09-29T09:11:00Z"/>
          <w:rFonts w:asciiTheme="minorHAnsi" w:eastAsiaTheme="minorEastAsia" w:hAnsiTheme="minorHAnsi" w:cstheme="minorBidi"/>
          <w:b w:val="0"/>
          <w:caps w:val="0"/>
          <w:sz w:val="22"/>
          <w:szCs w:val="22"/>
        </w:rPr>
      </w:pPr>
      <w:del w:id="40" w:author="RCC" w:date="2020-09-29T09:11:00Z">
        <w:r w:rsidRPr="00312CD9" w:rsidDel="00312CD9">
          <w:rPr>
            <w:rPrChange w:id="41" w:author="RCC" w:date="2020-09-29T09:11:00Z">
              <w:rPr>
                <w:rStyle w:val="Hyperlink"/>
                <w:b w:val="0"/>
                <w:caps w:val="0"/>
              </w:rPr>
            </w:rPrChange>
          </w:rPr>
          <w:delText>1.</w:delText>
        </w:r>
        <w:r w:rsidDel="00312CD9">
          <w:rPr>
            <w:rFonts w:asciiTheme="minorHAnsi" w:eastAsiaTheme="minorEastAsia" w:hAnsiTheme="minorHAnsi" w:cstheme="minorBidi"/>
            <w:b w:val="0"/>
            <w:caps w:val="0"/>
            <w:sz w:val="22"/>
            <w:szCs w:val="22"/>
          </w:rPr>
          <w:tab/>
        </w:r>
        <w:r w:rsidRPr="00312CD9" w:rsidDel="00312CD9">
          <w:rPr>
            <w:rPrChange w:id="42" w:author="RCC" w:date="2020-09-29T09:11:00Z">
              <w:rPr>
                <w:rStyle w:val="Hyperlink"/>
                <w:b w:val="0"/>
                <w:caps w:val="0"/>
              </w:rPr>
            </w:rPrChange>
          </w:rPr>
          <w:delText>Introduction</w:delText>
        </w:r>
        <w:r w:rsidDel="00312CD9">
          <w:rPr>
            <w:webHidden/>
          </w:rPr>
          <w:tab/>
          <w:delText>5</w:delText>
        </w:r>
      </w:del>
    </w:p>
    <w:p w:rsidR="001D4C25" w:rsidDel="00312CD9" w:rsidRDefault="001D4C25">
      <w:pPr>
        <w:pStyle w:val="TOC2"/>
        <w:rPr>
          <w:del w:id="43" w:author="RCC" w:date="2020-09-29T09:11:00Z"/>
          <w:rFonts w:asciiTheme="minorHAnsi" w:eastAsiaTheme="minorEastAsia" w:hAnsiTheme="minorHAnsi" w:cstheme="minorBidi"/>
          <w:b w:val="0"/>
        </w:rPr>
      </w:pPr>
      <w:del w:id="44" w:author="RCC" w:date="2020-09-29T09:11:00Z">
        <w:r w:rsidRPr="00312CD9" w:rsidDel="00312CD9">
          <w:rPr>
            <w:rPrChange w:id="45" w:author="RCC" w:date="2020-09-29T09:11:00Z">
              <w:rPr>
                <w:rStyle w:val="Hyperlink"/>
                <w:b w:val="0"/>
              </w:rPr>
            </w:rPrChange>
          </w:rPr>
          <w:delText>1.1</w:delText>
        </w:r>
        <w:r w:rsidDel="00312CD9">
          <w:rPr>
            <w:rFonts w:asciiTheme="minorHAnsi" w:eastAsiaTheme="minorEastAsia" w:hAnsiTheme="minorHAnsi" w:cstheme="minorBidi"/>
            <w:b w:val="0"/>
          </w:rPr>
          <w:tab/>
        </w:r>
        <w:r w:rsidRPr="00312CD9" w:rsidDel="00312CD9">
          <w:rPr>
            <w:rPrChange w:id="46" w:author="RCC" w:date="2020-09-29T09:11:00Z">
              <w:rPr>
                <w:rStyle w:val="Hyperlink"/>
                <w:b w:val="0"/>
              </w:rPr>
            </w:rPrChange>
          </w:rPr>
          <w:delText>General Information</w:delText>
        </w:r>
        <w:r w:rsidDel="00312CD9">
          <w:rPr>
            <w:webHidden/>
          </w:rPr>
          <w:tab/>
          <w:delText>6</w:delText>
        </w:r>
      </w:del>
    </w:p>
    <w:p w:rsidR="001D4C25" w:rsidDel="00312CD9" w:rsidRDefault="001D4C25">
      <w:pPr>
        <w:pStyle w:val="TOC2"/>
        <w:rPr>
          <w:del w:id="47" w:author="RCC" w:date="2020-09-29T09:11:00Z"/>
          <w:rFonts w:asciiTheme="minorHAnsi" w:eastAsiaTheme="minorEastAsia" w:hAnsiTheme="minorHAnsi" w:cstheme="minorBidi"/>
          <w:b w:val="0"/>
        </w:rPr>
      </w:pPr>
      <w:del w:id="48" w:author="RCC" w:date="2020-09-29T09:11:00Z">
        <w:r w:rsidRPr="00312CD9" w:rsidDel="00312CD9">
          <w:rPr>
            <w:rPrChange w:id="49" w:author="RCC" w:date="2020-09-29T09:11:00Z">
              <w:rPr>
                <w:rStyle w:val="Hyperlink"/>
                <w:b w:val="0"/>
              </w:rPr>
            </w:rPrChange>
          </w:rPr>
          <w:delText>1.2</w:delText>
        </w:r>
        <w:r w:rsidDel="00312CD9">
          <w:rPr>
            <w:rFonts w:asciiTheme="minorHAnsi" w:eastAsiaTheme="minorEastAsia" w:hAnsiTheme="minorHAnsi" w:cstheme="minorBidi"/>
            <w:b w:val="0"/>
          </w:rPr>
          <w:tab/>
        </w:r>
        <w:r w:rsidRPr="00312CD9" w:rsidDel="00312CD9">
          <w:rPr>
            <w:rPrChange w:id="50" w:author="RCC" w:date="2020-09-29T09:11:00Z">
              <w:rPr>
                <w:rStyle w:val="Hyperlink"/>
                <w:b w:val="0"/>
              </w:rPr>
            </w:rPrChange>
          </w:rPr>
          <w:delText>Calculation/Processing Applicability</w:delText>
        </w:r>
        <w:r w:rsidDel="00312CD9">
          <w:rPr>
            <w:webHidden/>
          </w:rPr>
          <w:tab/>
          <w:delText>7</w:delText>
        </w:r>
      </w:del>
    </w:p>
    <w:p w:rsidR="001D4C25" w:rsidDel="00312CD9" w:rsidRDefault="001D4C25">
      <w:pPr>
        <w:pStyle w:val="TOC2"/>
        <w:rPr>
          <w:del w:id="51" w:author="RCC" w:date="2020-09-29T09:11:00Z"/>
          <w:rFonts w:asciiTheme="minorHAnsi" w:eastAsiaTheme="minorEastAsia" w:hAnsiTheme="minorHAnsi" w:cstheme="minorBidi"/>
          <w:b w:val="0"/>
        </w:rPr>
      </w:pPr>
      <w:del w:id="52" w:author="RCC" w:date="2020-09-29T09:11:00Z">
        <w:r w:rsidRPr="00312CD9" w:rsidDel="00312CD9">
          <w:rPr>
            <w:rPrChange w:id="53" w:author="RCC" w:date="2020-09-29T09:11:00Z">
              <w:rPr>
                <w:rStyle w:val="Hyperlink"/>
                <w:b w:val="0"/>
              </w:rPr>
            </w:rPrChange>
          </w:rPr>
          <w:delText>1.3</w:delText>
        </w:r>
        <w:r w:rsidDel="00312CD9">
          <w:rPr>
            <w:rFonts w:asciiTheme="minorHAnsi" w:eastAsiaTheme="minorEastAsia" w:hAnsiTheme="minorHAnsi" w:cstheme="minorBidi"/>
            <w:b w:val="0"/>
          </w:rPr>
          <w:tab/>
        </w:r>
        <w:r w:rsidRPr="00312CD9" w:rsidDel="00312CD9">
          <w:rPr>
            <w:rPrChange w:id="54" w:author="RCC" w:date="2020-09-29T09:11:00Z">
              <w:rPr>
                <w:rStyle w:val="Hyperlink"/>
                <w:b w:val="0"/>
              </w:rPr>
            </w:rPrChange>
          </w:rPr>
          <w:delText>LLF Calculations/Processing Assessment</w:delText>
        </w:r>
        <w:r w:rsidDel="00312CD9">
          <w:rPr>
            <w:webHidden/>
          </w:rPr>
          <w:tab/>
          <w:delText>9</w:delText>
        </w:r>
      </w:del>
    </w:p>
    <w:p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rsidR="00C758E9" w:rsidRDefault="00C758E9" w:rsidP="00C758E9">
      <w:pPr>
        <w:tabs>
          <w:tab w:val="clear" w:pos="720"/>
          <w:tab w:val="clear" w:pos="1440"/>
          <w:tab w:val="clear" w:pos="2340"/>
          <w:tab w:val="clear" w:pos="3060"/>
        </w:tabs>
        <w:spacing w:after="240"/>
      </w:pPr>
    </w:p>
    <w:p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44208D" w:rsidRPr="009213AE" w:rsidTr="00D80D61">
        <w:tc>
          <w:tcPr>
            <w:tcW w:w="5000" w:type="pct"/>
            <w:tcMar>
              <w:top w:w="57" w:type="dxa"/>
              <w:left w:w="57" w:type="dxa"/>
              <w:bottom w:w="57" w:type="dxa"/>
              <w:right w:w="57" w:type="dxa"/>
            </w:tcMar>
          </w:tcPr>
          <w:p w:rsidR="00532E33" w:rsidRDefault="005436B7" w:rsidP="00D80D61">
            <w:pPr>
              <w:pStyle w:val="CSD11"/>
              <w:numPr>
                <w:ilvl w:val="0"/>
                <w:numId w:val="0"/>
              </w:numPr>
              <w:spacing w:after="120"/>
              <w:ind w:left="992" w:hanging="992"/>
              <w:outlineLvl w:val="0"/>
              <w:rPr>
                <w:szCs w:val="24"/>
              </w:rPr>
            </w:pPr>
            <w:bookmarkStart w:id="55" w:name="_Toc52263098"/>
            <w:bookmarkEnd w:id="26"/>
            <w:r w:rsidRPr="005436B7">
              <w:rPr>
                <w:szCs w:val="24"/>
              </w:rPr>
              <w:t>1.</w:t>
            </w:r>
            <w:r w:rsidR="00480144" w:rsidRPr="005436B7">
              <w:rPr>
                <w:szCs w:val="24"/>
              </w:rPr>
              <w:tab/>
            </w:r>
            <w:r w:rsidR="0044208D" w:rsidRPr="005436B7">
              <w:rPr>
                <w:caps/>
                <w:szCs w:val="24"/>
              </w:rPr>
              <w:t>Introduction</w:t>
            </w:r>
            <w:bookmarkEnd w:id="55"/>
          </w:p>
        </w:tc>
      </w:tr>
      <w:tr w:rsidR="0044208D" w:rsidRPr="009213AE" w:rsidTr="00D80D61">
        <w:tc>
          <w:tcPr>
            <w:tcW w:w="5000" w:type="pct"/>
            <w:tcMar>
              <w:top w:w="57" w:type="dxa"/>
              <w:left w:w="57" w:type="dxa"/>
              <w:bottom w:w="57" w:type="dxa"/>
              <w:right w:w="57" w:type="dxa"/>
            </w:tcMar>
          </w:tcPr>
          <w:p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rsidTr="00D80D61">
        <w:tc>
          <w:tcPr>
            <w:tcW w:w="5000" w:type="pct"/>
            <w:tcMar>
              <w:top w:w="57" w:type="dxa"/>
              <w:left w:w="57" w:type="dxa"/>
              <w:bottom w:w="57" w:type="dxa"/>
              <w:right w:w="57" w:type="dxa"/>
            </w:tcMar>
          </w:tcPr>
          <w:p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rsidR="0044208D" w:rsidRDefault="0044208D" w:rsidP="00D80D61">
      <w:pPr>
        <w:pStyle w:val="CSD11"/>
        <w:numPr>
          <w:ilvl w:val="0"/>
          <w:numId w:val="0"/>
        </w:numPr>
        <w:spacing w:after="0"/>
        <w:rPr>
          <w:sz w:val="22"/>
        </w:rPr>
      </w:pPr>
    </w:p>
    <w:p w:rsidR="00C758E9" w:rsidRDefault="00C758E9" w:rsidP="00D80D61">
      <w:pPr>
        <w:pStyle w:val="CSD11"/>
        <w:numPr>
          <w:ilvl w:val="0"/>
          <w:numId w:val="0"/>
        </w:numPr>
        <w:spacing w:after="0"/>
        <w:rPr>
          <w:sz w:val="22"/>
        </w:rPr>
        <w:sectPr w:rsidR="00C758E9" w:rsidSect="00C758E9">
          <w:headerReference w:type="default" r:id="rId8"/>
          <w:footerReference w:type="default" r:id="rId9"/>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87"/>
        <w:gridCol w:w="9429"/>
      </w:tblGrid>
      <w:tr w:rsidR="0044208D" w:rsidRPr="009213AE" w:rsidTr="00C758E9">
        <w:tc>
          <w:tcPr>
            <w:tcW w:w="5000" w:type="pct"/>
            <w:gridSpan w:val="2"/>
            <w:tcMar>
              <w:top w:w="57" w:type="dxa"/>
              <w:left w:w="57" w:type="dxa"/>
              <w:bottom w:w="57" w:type="dxa"/>
              <w:right w:w="57" w:type="dxa"/>
            </w:tcMar>
          </w:tcPr>
          <w:p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64" w:name="_Toc52263099"/>
            <w:r>
              <w:rPr>
                <w:sz w:val="22"/>
              </w:rPr>
              <w:lastRenderedPageBreak/>
              <w:t>1.</w:t>
            </w:r>
            <w:r w:rsidR="005436B7">
              <w:rPr>
                <w:sz w:val="22"/>
              </w:rPr>
              <w:t>1</w:t>
            </w:r>
            <w:r>
              <w:rPr>
                <w:sz w:val="22"/>
              </w:rPr>
              <w:tab/>
            </w:r>
            <w:r w:rsidR="0044208D" w:rsidRPr="009213AE">
              <w:rPr>
                <w:sz w:val="22"/>
              </w:rPr>
              <w:t>General Information</w:t>
            </w:r>
            <w:bookmarkEnd w:id="64"/>
          </w:p>
        </w:tc>
      </w:tr>
      <w:tr w:rsidR="0044208D" w:rsidRPr="009213AE" w:rsidTr="00C758E9">
        <w:tc>
          <w:tcPr>
            <w:tcW w:w="1660" w:type="pct"/>
            <w:tcMar>
              <w:top w:w="57" w:type="dxa"/>
              <w:left w:w="57" w:type="dxa"/>
              <w:bottom w:w="57" w:type="dxa"/>
              <w:right w:w="57" w:type="dxa"/>
            </w:tcMar>
          </w:tcPr>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rsidTr="00C758E9">
        <w:tc>
          <w:tcPr>
            <w:tcW w:w="5000" w:type="pct"/>
            <w:gridSpan w:val="2"/>
            <w:tcMar>
              <w:top w:w="57" w:type="dxa"/>
              <w:left w:w="57" w:type="dxa"/>
              <w:bottom w:w="57" w:type="dxa"/>
              <w:right w:w="57" w:type="dxa"/>
            </w:tcMar>
          </w:tcPr>
          <w:p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rsidR="0044208D" w:rsidRDefault="0044208D" w:rsidP="0044208D">
      <w:pPr>
        <w:pStyle w:val="CSD11"/>
        <w:numPr>
          <w:ilvl w:val="0"/>
          <w:numId w:val="0"/>
        </w:numPr>
        <w:rPr>
          <w:sz w:val="22"/>
        </w:rPr>
      </w:pPr>
    </w:p>
    <w:p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rsidTr="001718F5">
        <w:trPr>
          <w:trHeight w:val="492"/>
          <w:tblHeader/>
        </w:trPr>
        <w:tc>
          <w:tcPr>
            <w:tcW w:w="6500" w:type="dxa"/>
            <w:gridSpan w:val="2"/>
            <w:tcBorders>
              <w:bottom w:val="single" w:sz="4" w:space="0" w:color="auto"/>
            </w:tcBorders>
          </w:tcPr>
          <w:p w:rsidR="0044208D" w:rsidRPr="009213AE" w:rsidRDefault="00480144" w:rsidP="00DF366B">
            <w:pPr>
              <w:pStyle w:val="CSD11"/>
              <w:pageBreakBefore/>
              <w:numPr>
                <w:ilvl w:val="0"/>
                <w:numId w:val="0"/>
              </w:numPr>
              <w:tabs>
                <w:tab w:val="clear" w:pos="567"/>
              </w:tabs>
              <w:spacing w:after="120"/>
              <w:ind w:left="902" w:hanging="851"/>
              <w:rPr>
                <w:sz w:val="22"/>
              </w:rPr>
            </w:pPr>
            <w:bookmarkStart w:id="65" w:name="_Toc52263100"/>
            <w:r>
              <w:rPr>
                <w:sz w:val="22"/>
              </w:rPr>
              <w:lastRenderedPageBreak/>
              <w:t>1.</w:t>
            </w:r>
            <w:r w:rsidR="005436B7">
              <w:rPr>
                <w:sz w:val="22"/>
              </w:rPr>
              <w:t>2</w:t>
            </w:r>
            <w:r>
              <w:rPr>
                <w:sz w:val="22"/>
              </w:rPr>
              <w:tab/>
            </w:r>
            <w:r w:rsidR="0044208D" w:rsidRPr="009213AE">
              <w:rPr>
                <w:sz w:val="22"/>
              </w:rPr>
              <w:t>Calculation/Processing Applicability</w:t>
            </w:r>
            <w:bookmarkEnd w:id="65"/>
          </w:p>
        </w:tc>
        <w:tc>
          <w:tcPr>
            <w:tcW w:w="7200" w:type="dxa"/>
            <w:gridSpan w:val="2"/>
            <w:tcBorders>
              <w:bottom w:val="single" w:sz="4" w:space="0" w:color="auto"/>
            </w:tcBorders>
          </w:tcPr>
          <w:p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rsidTr="001718F5">
        <w:trPr>
          <w:trHeight w:val="492"/>
        </w:trPr>
        <w:tc>
          <w:tcPr>
            <w:tcW w:w="6500" w:type="dxa"/>
            <w:gridSpan w:val="2"/>
            <w:tcBorders>
              <w:bottom w:val="single" w:sz="4" w:space="0" w:color="auto"/>
            </w:tcBorders>
          </w:tcPr>
          <w:p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rsidTr="001718F5">
        <w:trPr>
          <w:trHeight w:val="491"/>
        </w:trPr>
        <w:tc>
          <w:tcPr>
            <w:tcW w:w="3402" w:type="dxa"/>
            <w:tcBorders>
              <w:bottom w:val="single" w:sz="4" w:space="0" w:color="auto"/>
              <w:right w:val="single" w:sz="4" w:space="0" w:color="auto"/>
            </w:tcBorders>
          </w:tcPr>
          <w:p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rsidTr="001718F5">
        <w:trPr>
          <w:trHeight w:val="491"/>
        </w:trPr>
        <w:tc>
          <w:tcPr>
            <w:tcW w:w="3402" w:type="dxa"/>
            <w:tcBorders>
              <w:top w:val="single" w:sz="4" w:space="0" w:color="auto"/>
              <w:bottom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bottom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rPr>
          <w:trHeight w:val="491"/>
        </w:trPr>
        <w:tc>
          <w:tcPr>
            <w:tcW w:w="3402" w:type="dxa"/>
            <w:tcBorders>
              <w:top w:val="single" w:sz="4" w:space="0" w:color="auto"/>
              <w:right w:val="single" w:sz="4" w:space="0" w:color="auto"/>
            </w:tcBorders>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c>
          <w:tcPr>
            <w:tcW w:w="6500" w:type="dxa"/>
            <w:gridSpan w:val="2"/>
          </w:tcPr>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rsidTr="001718F5">
        <w:tc>
          <w:tcPr>
            <w:tcW w:w="6500" w:type="dxa"/>
            <w:gridSpan w:val="2"/>
          </w:tcPr>
          <w:p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rsidR="00286A59" w:rsidRDefault="00286A59">
            <w:pPr>
              <w:tabs>
                <w:tab w:val="clear" w:pos="567"/>
                <w:tab w:val="clear" w:pos="720"/>
                <w:tab w:val="clear" w:pos="1440"/>
                <w:tab w:val="clear" w:pos="2340"/>
                <w:tab w:val="clear" w:pos="3060"/>
              </w:tabs>
              <w:rPr>
                <w:rFonts w:eastAsia="Times New Roman"/>
                <w:b/>
                <w:szCs w:val="22"/>
              </w:rPr>
            </w:pPr>
          </w:p>
        </w:tc>
      </w:tr>
    </w:tbl>
    <w:p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3255"/>
        <w:gridCol w:w="3735"/>
        <w:gridCol w:w="3650"/>
        <w:gridCol w:w="2877"/>
      </w:tblGrid>
      <w:tr w:rsidR="0044208D" w:rsidRPr="009213AE" w:rsidTr="008F5017">
        <w:trPr>
          <w:cantSplit/>
          <w:tblHeader/>
        </w:trPr>
        <w:tc>
          <w:tcPr>
            <w:tcW w:w="5000" w:type="pct"/>
            <w:gridSpan w:val="5"/>
            <w:tcMar>
              <w:top w:w="57" w:type="dxa"/>
              <w:left w:w="57" w:type="dxa"/>
              <w:bottom w:w="57" w:type="dxa"/>
              <w:right w:w="57" w:type="dxa"/>
            </w:tcMar>
          </w:tcPr>
          <w:p w:rsidR="0044208D" w:rsidRPr="009213AE" w:rsidRDefault="00DF366B">
            <w:pPr>
              <w:pStyle w:val="CSD11"/>
              <w:pageBreakBefore/>
              <w:numPr>
                <w:ilvl w:val="0"/>
                <w:numId w:val="0"/>
              </w:numPr>
              <w:spacing w:after="120"/>
              <w:ind w:left="851" w:hanging="851"/>
              <w:rPr>
                <w:szCs w:val="24"/>
              </w:rPr>
              <w:pPrChange w:id="66" w:author="RCC" w:date="2020-09-29T09:10:00Z">
                <w:pPr>
                  <w:pStyle w:val="CSD11"/>
                  <w:numPr>
                    <w:ilvl w:val="0"/>
                    <w:numId w:val="0"/>
                  </w:numPr>
                  <w:tabs>
                    <w:tab w:val="clear" w:pos="992"/>
                  </w:tabs>
                  <w:spacing w:after="120"/>
                  <w:ind w:left="851" w:hanging="851"/>
                </w:pPr>
              </w:pPrChange>
            </w:pPr>
            <w:bookmarkStart w:id="67" w:name="_Toc52263101"/>
            <w:ins w:id="68" w:author="RCC" w:date="2020-09-29T09:09:00Z">
              <w:r>
                <w:rPr>
                  <w:szCs w:val="24"/>
                </w:rPr>
                <w:lastRenderedPageBreak/>
                <w:t>[RCC]</w:t>
              </w:r>
            </w:ins>
            <w:r w:rsidR="00480144">
              <w:rPr>
                <w:szCs w:val="24"/>
              </w:rPr>
              <w:t>1.</w:t>
            </w:r>
            <w:r w:rsidR="00463445">
              <w:rPr>
                <w:szCs w:val="24"/>
              </w:rPr>
              <w:t>3</w:t>
            </w:r>
            <w:r w:rsidR="00480144">
              <w:rPr>
                <w:szCs w:val="24"/>
              </w:rPr>
              <w:tab/>
            </w:r>
            <w:r w:rsidR="0044208D" w:rsidRPr="009213AE">
              <w:rPr>
                <w:szCs w:val="24"/>
              </w:rPr>
              <w:t>LLF Calculations/Processing Assessment</w:t>
            </w:r>
            <w:bookmarkEnd w:id="67"/>
          </w:p>
        </w:tc>
      </w:tr>
      <w:tr w:rsidR="0044208D" w:rsidRPr="0044208D" w:rsidTr="00DF366B">
        <w:trPr>
          <w:cantSplit/>
          <w:tblHeader/>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p>
        </w:tc>
        <w:tc>
          <w:tcPr>
            <w:tcW w:w="1153" w:type="pct"/>
            <w:tcMar>
              <w:top w:w="57" w:type="dxa"/>
              <w:left w:w="57" w:type="dxa"/>
              <w:bottom w:w="57" w:type="dxa"/>
              <w:right w:w="57" w:type="dxa"/>
            </w:tcMar>
          </w:tcPr>
          <w:p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p>
          <w:p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5</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SVA LLFs been submitted in the D0265 file format?</w:t>
            </w:r>
          </w:p>
        </w:tc>
        <w:tc>
          <w:tcPr>
            <w:tcW w:w="1323" w:type="pct"/>
            <w:tcMar>
              <w:top w:w="57" w:type="dxa"/>
              <w:left w:w="57" w:type="dxa"/>
              <w:bottom w:w="57" w:type="dxa"/>
              <w:right w:w="57" w:type="dxa"/>
            </w:tcMar>
          </w:tcPr>
          <w:p w:rsidR="0044208D" w:rsidRPr="009213AE" w:rsidRDefault="0044208D">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The file format for SVA LLF submission is detailed in Appendix </w:t>
            </w:r>
            <w:del w:id="69" w:author="RCC" w:date="2020-09-29T09:10:00Z">
              <w:r w:rsidRPr="009213AE" w:rsidDel="00DF366B">
                <w:rPr>
                  <w:rFonts w:ascii="Times New Roman" w:hAnsi="Times New Roman"/>
                  <w:bCs/>
                  <w:sz w:val="22"/>
                  <w:szCs w:val="22"/>
                </w:rPr>
                <w:delText>6</w:delText>
              </w:r>
            </w:del>
            <w:ins w:id="70" w:author="RCC" w:date="2020-09-29T09:10:00Z">
              <w:r w:rsidR="00DF366B">
                <w:rPr>
                  <w:rFonts w:ascii="Times New Roman" w:hAnsi="Times New Roman"/>
                  <w:bCs/>
                  <w:sz w:val="22"/>
                  <w:szCs w:val="22"/>
                </w:rPr>
                <w:t>7</w:t>
              </w:r>
            </w:ins>
            <w:r w:rsidRPr="009213AE">
              <w:rPr>
                <w:rFonts w:ascii="Times New Roman" w:hAnsi="Times New Roman"/>
                <w:bCs/>
                <w:sz w:val="22"/>
                <w:szCs w:val="22"/>
              </w:rPr>
              <w:t xml:space="preserve"> of BSCP128</w:t>
            </w:r>
            <w:del w:id="71" w:author="RCC" w:date="2020-09-29T09:10:00Z">
              <w:r w:rsidRPr="009213AE" w:rsidDel="00DF366B">
                <w:rPr>
                  <w:rFonts w:ascii="Times New Roman" w:hAnsi="Times New Roman"/>
                  <w:bCs/>
                  <w:sz w:val="22"/>
                  <w:szCs w:val="22"/>
                </w:rPr>
                <w:delText xml:space="preserve"> or in </w:delText>
              </w:r>
            </w:del>
            <w:del w:id="72" w:author="RCC" w:date="2020-09-29T09:11:00Z">
              <w:r w:rsidRPr="009213AE" w:rsidDel="00DF366B">
                <w:rPr>
                  <w:rFonts w:ascii="Times New Roman" w:hAnsi="Times New Roman"/>
                  <w:bCs/>
                  <w:sz w:val="22"/>
                  <w:szCs w:val="22"/>
                </w:rPr>
                <w:delText>the Data Transfer Catalogue</w:delText>
              </w:r>
            </w:del>
            <w:r w:rsidRPr="009213AE">
              <w:rPr>
                <w:rFonts w:ascii="Times New Roman" w:hAnsi="Times New Roman"/>
                <w:bCs/>
                <w:sz w:val="22"/>
                <w:szCs w:val="22"/>
              </w:rPr>
              <w:t>.</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6</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7</w:t>
            </w:r>
          </w:p>
        </w:tc>
        <w:tc>
          <w:tcPr>
            <w:tcW w:w="1153" w:type="pct"/>
            <w:tcMar>
              <w:top w:w="57" w:type="dxa"/>
              <w:left w:w="57" w:type="dxa"/>
              <w:bottom w:w="57" w:type="dxa"/>
              <w:right w:w="57" w:type="dxa"/>
            </w:tcMar>
          </w:tcPr>
          <w:p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8</w:t>
            </w:r>
          </w:p>
        </w:tc>
        <w:tc>
          <w:tcPr>
            <w:tcW w:w="1153" w:type="pct"/>
            <w:tcMar>
              <w:top w:w="57" w:type="dxa"/>
              <w:left w:w="57" w:type="dxa"/>
              <w:bottom w:w="57" w:type="dxa"/>
              <w:right w:w="57" w:type="dxa"/>
            </w:tcMar>
          </w:tcPr>
          <w:p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9a</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9c</w:t>
            </w:r>
          </w:p>
        </w:tc>
        <w:tc>
          <w:tcPr>
            <w:tcW w:w="1153" w:type="pct"/>
            <w:tcMar>
              <w:top w:w="57" w:type="dxa"/>
              <w:left w:w="57" w:type="dxa"/>
              <w:bottom w:w="57" w:type="dxa"/>
              <w:right w:w="57" w:type="dxa"/>
            </w:tcMar>
          </w:tcPr>
          <w:p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9e</w:t>
            </w:r>
          </w:p>
        </w:tc>
        <w:tc>
          <w:tcPr>
            <w:tcW w:w="1153" w:type="pct"/>
            <w:tcMar>
              <w:top w:w="57" w:type="dxa"/>
              <w:left w:w="57" w:type="dxa"/>
              <w:bottom w:w="57" w:type="dxa"/>
              <w:right w:w="57" w:type="dxa"/>
            </w:tcMar>
          </w:tcPr>
          <w:p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10</w:t>
            </w:r>
          </w:p>
        </w:tc>
        <w:tc>
          <w:tcPr>
            <w:tcW w:w="1153" w:type="pct"/>
            <w:tcMar>
              <w:top w:w="57" w:type="dxa"/>
              <w:left w:w="57" w:type="dxa"/>
              <w:bottom w:w="57" w:type="dxa"/>
              <w:right w:w="57" w:type="dxa"/>
            </w:tcMar>
          </w:tcPr>
          <w:p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rsidTr="00DF366B">
        <w:trPr>
          <w:cantSplit/>
        </w:trPr>
        <w:tc>
          <w:tcPr>
            <w:tcW w:w="212" w:type="pct"/>
            <w:tcMar>
              <w:top w:w="57" w:type="dxa"/>
              <w:left w:w="57" w:type="dxa"/>
              <w:bottom w:w="57" w:type="dxa"/>
              <w:right w:w="57" w:type="dxa"/>
            </w:tcMar>
          </w:tcPr>
          <w:p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rsidTr="00DF366B">
        <w:trPr>
          <w:cantSplit/>
        </w:trPr>
        <w:tc>
          <w:tcPr>
            <w:tcW w:w="212"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rsidR="0082266C" w:rsidRDefault="0082266C" w:rsidP="00F32C6F">
      <w:pPr>
        <w:tabs>
          <w:tab w:val="clear" w:pos="720"/>
          <w:tab w:val="clear" w:pos="1440"/>
          <w:tab w:val="clear" w:pos="2340"/>
          <w:tab w:val="clear" w:pos="3060"/>
        </w:tabs>
      </w:pPr>
    </w:p>
    <w:p w:rsidR="00F0066D" w:rsidRPr="009213AE" w:rsidRDefault="00F0066D" w:rsidP="00A94F6D">
      <w:pPr>
        <w:tabs>
          <w:tab w:val="clear" w:pos="720"/>
          <w:tab w:val="clear" w:pos="1440"/>
          <w:tab w:val="clear" w:pos="2340"/>
          <w:tab w:val="clear" w:pos="3060"/>
        </w:tabs>
        <w:rPr>
          <w:szCs w:val="22"/>
        </w:rPr>
      </w:pPr>
    </w:p>
    <w:sectPr w:rsidR="00F0066D" w:rsidRPr="009213AE" w:rsidSect="00272FD3">
      <w:headerReference w:type="default" r:id="rId10"/>
      <w:footerReference w:type="default" r:id="rId1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A6B" w:rsidRDefault="00042A6B">
      <w:pPr>
        <w:spacing w:after="0"/>
      </w:pPr>
      <w:r>
        <w:separator/>
      </w:r>
    </w:p>
  </w:endnote>
  <w:endnote w:type="continuationSeparator" w:id="0">
    <w:p w:rsidR="00042A6B" w:rsidRDefault="00042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1F243C">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1F243C">
      <w:rPr>
        <w:noProof/>
        <w:sz w:val="20"/>
        <w:szCs w:val="20"/>
      </w:rPr>
      <w:t>16</w:t>
    </w:r>
    <w:r w:rsidRPr="00664848">
      <w:rPr>
        <w:sz w:val="20"/>
        <w:szCs w:val="20"/>
      </w:rPr>
      <w:fldChar w:fldCharType="end"/>
    </w:r>
    <w:r w:rsidRPr="00664848">
      <w:rPr>
        <w:sz w:val="20"/>
        <w:szCs w:val="20"/>
      </w:rPr>
      <w:tab/>
    </w:r>
    <w:del w:id="59" w:author="RCC" w:date="2020-09-29T09:08:00Z">
      <w:r w:rsidR="00312CD9" w:rsidDel="00DF366B">
        <w:fldChar w:fldCharType="begin"/>
      </w:r>
      <w:r w:rsidR="00312CD9" w:rsidDel="00DF366B">
        <w:delInstrText xml:space="preserve"> DOCPROPERTY  "Effective Date"  \* MERGEFORMAT </w:delInstrText>
      </w:r>
      <w:r w:rsidR="00312CD9" w:rsidDel="00DF366B">
        <w:fldChar w:fldCharType="separate"/>
      </w:r>
      <w:r w:rsidR="001D4C25" w:rsidRPr="001D4C25" w:rsidDel="00DF366B">
        <w:rPr>
          <w:sz w:val="20"/>
          <w:szCs w:val="20"/>
        </w:rPr>
        <w:delText>26 June 2014</w:delText>
      </w:r>
      <w:r w:rsidR="00312CD9" w:rsidDel="00DF366B">
        <w:rPr>
          <w:sz w:val="20"/>
          <w:szCs w:val="20"/>
        </w:rPr>
        <w:fldChar w:fldCharType="end"/>
      </w:r>
    </w:del>
  </w:p>
  <w:p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del w:id="60" w:author="RCC" w:date="2020-09-29T09:08:00Z">
      <w:r w:rsidRPr="00664848" w:rsidDel="00DF366B">
        <w:rPr>
          <w:sz w:val="20"/>
          <w:szCs w:val="20"/>
        </w:rPr>
        <w:delText xml:space="preserve">ELEXON </w:delText>
      </w:r>
    </w:del>
    <w:ins w:id="61" w:author="RCC" w:date="2020-09-29T09:08:00Z">
      <w:r w:rsidR="00DF366B">
        <w:rPr>
          <w:sz w:val="20"/>
          <w:szCs w:val="20"/>
        </w:rPr>
        <w:t>Elexon</w:t>
      </w:r>
      <w:r w:rsidR="00DF366B" w:rsidRPr="00664848">
        <w:rPr>
          <w:sz w:val="20"/>
          <w:szCs w:val="20"/>
        </w:rPr>
        <w:t xml:space="preserve"> </w:t>
      </w:r>
    </w:ins>
    <w:r w:rsidRPr="00664848">
      <w:rPr>
        <w:sz w:val="20"/>
        <w:szCs w:val="20"/>
      </w:rPr>
      <w:t xml:space="preserve">Limited </w:t>
    </w:r>
    <w:del w:id="62" w:author="RCC" w:date="2021-03-24T10:06:00Z">
      <w:r w:rsidRPr="00664848" w:rsidDel="00E67C67">
        <w:rPr>
          <w:sz w:val="20"/>
          <w:szCs w:val="20"/>
        </w:rPr>
        <w:delText>20</w:delText>
      </w:r>
      <w:r w:rsidDel="00E67C67">
        <w:rPr>
          <w:sz w:val="20"/>
          <w:szCs w:val="20"/>
        </w:rPr>
        <w:delText>14</w:delText>
      </w:r>
    </w:del>
    <w:ins w:id="63" w:author="RCC" w:date="2021-03-24T10:06:00Z">
      <w:r w:rsidR="00E67C67">
        <w:rPr>
          <w:sz w:val="20"/>
          <w:szCs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A6B" w:rsidRPr="00664848" w:rsidRDefault="00042A6B" w:rsidP="00272FD3">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1F243C">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1F243C">
      <w:rPr>
        <w:noProof/>
        <w:sz w:val="20"/>
        <w:szCs w:val="20"/>
      </w:rPr>
      <w:t>16</w:t>
    </w:r>
    <w:r w:rsidRPr="00664848">
      <w:rPr>
        <w:sz w:val="20"/>
        <w:szCs w:val="20"/>
      </w:rPr>
      <w:fldChar w:fldCharType="end"/>
    </w:r>
    <w:r w:rsidRPr="00664848">
      <w:rPr>
        <w:sz w:val="20"/>
        <w:szCs w:val="20"/>
      </w:rPr>
      <w:tab/>
    </w:r>
    <w:del w:id="76" w:author="RCC" w:date="2020-09-29T09:09:00Z">
      <w:r w:rsidR="00312CD9" w:rsidDel="00DF366B">
        <w:fldChar w:fldCharType="begin"/>
      </w:r>
      <w:r w:rsidR="00312CD9" w:rsidDel="00DF366B">
        <w:delInstrText xml:space="preserve"> DOCPROPERTY  "Effective Date"  \* MERGEFORMAT </w:delInstrText>
      </w:r>
      <w:r w:rsidR="00312CD9" w:rsidDel="00DF366B">
        <w:fldChar w:fldCharType="separate"/>
      </w:r>
      <w:r w:rsidR="001D4C25" w:rsidRPr="001D4C25" w:rsidDel="00DF366B">
        <w:rPr>
          <w:sz w:val="20"/>
          <w:szCs w:val="20"/>
        </w:rPr>
        <w:delText>26 June 2014</w:delText>
      </w:r>
      <w:r w:rsidR="00312CD9" w:rsidDel="00DF366B">
        <w:rPr>
          <w:sz w:val="20"/>
          <w:szCs w:val="20"/>
        </w:rPr>
        <w:fldChar w:fldCharType="end"/>
      </w:r>
    </w:del>
  </w:p>
  <w:p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del w:id="77" w:author="RCC" w:date="2020-09-29T09:09:00Z">
      <w:r w:rsidRPr="00664848" w:rsidDel="00DF366B">
        <w:rPr>
          <w:sz w:val="20"/>
          <w:szCs w:val="20"/>
        </w:rPr>
        <w:delText xml:space="preserve">ELEXON </w:delText>
      </w:r>
    </w:del>
    <w:ins w:id="78" w:author="RCC" w:date="2020-09-29T09:09:00Z">
      <w:r w:rsidR="00DF366B">
        <w:rPr>
          <w:sz w:val="20"/>
          <w:szCs w:val="20"/>
        </w:rPr>
        <w:t>Elexon</w:t>
      </w:r>
      <w:r w:rsidR="00DF366B" w:rsidRPr="00664848">
        <w:rPr>
          <w:sz w:val="20"/>
          <w:szCs w:val="20"/>
        </w:rPr>
        <w:t xml:space="preserve"> </w:t>
      </w:r>
    </w:ins>
    <w:r w:rsidRPr="00664848">
      <w:rPr>
        <w:sz w:val="20"/>
        <w:szCs w:val="20"/>
      </w:rPr>
      <w:t xml:space="preserve">Limited </w:t>
    </w:r>
    <w:del w:id="79" w:author="RCC" w:date="2021-03-24T10:07:00Z">
      <w:r w:rsidRPr="00664848" w:rsidDel="00E67C67">
        <w:rPr>
          <w:sz w:val="20"/>
          <w:szCs w:val="20"/>
        </w:rPr>
        <w:delText>20</w:delText>
      </w:r>
      <w:r w:rsidDel="00E67C67">
        <w:rPr>
          <w:sz w:val="20"/>
          <w:szCs w:val="20"/>
        </w:rPr>
        <w:delText>14</w:delText>
      </w:r>
    </w:del>
    <w:ins w:id="80" w:author="RCC" w:date="2021-03-24T10:07:00Z">
      <w:r w:rsidR="00E67C67">
        <w:rPr>
          <w:sz w:val="2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A6B" w:rsidRDefault="00042A6B">
      <w:pPr>
        <w:spacing w:after="0"/>
      </w:pPr>
      <w:r>
        <w:separator/>
      </w:r>
    </w:p>
  </w:footnote>
  <w:footnote w:type="continuationSeparator" w:id="0">
    <w:p w:rsidR="00042A6B" w:rsidRDefault="00042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56" w:author="RCC" w:date="2021-03-24T10:05:00Z">
        <w:r w:rsidR="00E67C67" w:rsidRPr="00E67C67">
          <w:rPr>
            <w:rStyle w:val="CSDGuidanceChar"/>
            <w:color w:val="auto"/>
            <w:sz w:val="20"/>
            <w:szCs w:val="20"/>
            <w:rPrChange w:id="57" w:author="RCC" w:date="2021-03-24T10:05:00Z">
              <w:rPr/>
            </w:rPrChange>
          </w:rPr>
          <w:t>Version 3.3</w:t>
        </w:r>
      </w:ins>
      <w:del w:id="58" w:author="RCC" w:date="2021-03-24T10:05:00Z">
        <w:r w:rsidR="001D4C25" w:rsidRPr="001D4C25" w:rsidDel="00E67C67">
          <w:rPr>
            <w:rStyle w:val="CSDGuidanceChar"/>
            <w:color w:val="auto"/>
            <w:sz w:val="20"/>
            <w:szCs w:val="20"/>
          </w:rPr>
          <w:delText>Version 3.0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A6B" w:rsidRPr="0044208D" w:rsidRDefault="00042A6B" w:rsidP="00272FD3">
    <w:pPr>
      <w:pStyle w:val="CSDHeader"/>
      <w:tabs>
        <w:tab w:val="clear" w:pos="4536"/>
        <w:tab w:val="clear" w:pos="9072"/>
        <w:tab w:val="center" w:pos="7088"/>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73" w:author="RCC" w:date="2021-03-24T10:07:00Z">
        <w:r w:rsidR="00E67C67" w:rsidRPr="00E67C67">
          <w:rPr>
            <w:rStyle w:val="CSDGuidanceChar"/>
            <w:color w:val="auto"/>
            <w:sz w:val="20"/>
            <w:szCs w:val="20"/>
            <w:rPrChange w:id="74" w:author="RCC" w:date="2021-03-24T10:07:00Z">
              <w:rPr/>
            </w:rPrChange>
          </w:rPr>
          <w:t>Version 3.3</w:t>
        </w:r>
      </w:ins>
      <w:del w:id="75" w:author="RCC" w:date="2021-03-24T10:07:00Z">
        <w:r w:rsidR="001D4C25" w:rsidRPr="001D4C25" w:rsidDel="00E67C67">
          <w:rPr>
            <w:rStyle w:val="CSDGuidanceChar"/>
            <w:color w:val="auto"/>
            <w:sz w:val="20"/>
            <w:szCs w:val="20"/>
          </w:rPr>
          <w:delText>Version 3.0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93A"/>
    <w:rsid w:val="00040484"/>
    <w:rsid w:val="00042A6B"/>
    <w:rsid w:val="000606CB"/>
    <w:rsid w:val="00081261"/>
    <w:rsid w:val="00084296"/>
    <w:rsid w:val="000A2E61"/>
    <w:rsid w:val="0010194F"/>
    <w:rsid w:val="001020ED"/>
    <w:rsid w:val="00112A4E"/>
    <w:rsid w:val="00123885"/>
    <w:rsid w:val="001718F5"/>
    <w:rsid w:val="00185D11"/>
    <w:rsid w:val="001B7EAE"/>
    <w:rsid w:val="001D4C25"/>
    <w:rsid w:val="001F1387"/>
    <w:rsid w:val="001F243C"/>
    <w:rsid w:val="001F44DA"/>
    <w:rsid w:val="00230CCC"/>
    <w:rsid w:val="00234E90"/>
    <w:rsid w:val="0027269E"/>
    <w:rsid w:val="00272FD3"/>
    <w:rsid w:val="00286A59"/>
    <w:rsid w:val="00293E61"/>
    <w:rsid w:val="002C3E96"/>
    <w:rsid w:val="00312CD9"/>
    <w:rsid w:val="003363C5"/>
    <w:rsid w:val="0034514F"/>
    <w:rsid w:val="00392B79"/>
    <w:rsid w:val="003D648B"/>
    <w:rsid w:val="003D78D7"/>
    <w:rsid w:val="0043002F"/>
    <w:rsid w:val="00434269"/>
    <w:rsid w:val="0044208D"/>
    <w:rsid w:val="00463445"/>
    <w:rsid w:val="00465016"/>
    <w:rsid w:val="004800C4"/>
    <w:rsid w:val="00480144"/>
    <w:rsid w:val="00495051"/>
    <w:rsid w:val="004F609B"/>
    <w:rsid w:val="0050521B"/>
    <w:rsid w:val="00526E8B"/>
    <w:rsid w:val="00532E33"/>
    <w:rsid w:val="0053392F"/>
    <w:rsid w:val="005436B7"/>
    <w:rsid w:val="005A281B"/>
    <w:rsid w:val="005A7AEF"/>
    <w:rsid w:val="005C2BCB"/>
    <w:rsid w:val="005E76A0"/>
    <w:rsid w:val="0060793A"/>
    <w:rsid w:val="00646AF6"/>
    <w:rsid w:val="006B5C6E"/>
    <w:rsid w:val="006C1E97"/>
    <w:rsid w:val="007617D6"/>
    <w:rsid w:val="00783F8E"/>
    <w:rsid w:val="00797E0D"/>
    <w:rsid w:val="007B7788"/>
    <w:rsid w:val="007C07B3"/>
    <w:rsid w:val="007E149C"/>
    <w:rsid w:val="007E3437"/>
    <w:rsid w:val="00801994"/>
    <w:rsid w:val="00821A5C"/>
    <w:rsid w:val="0082266C"/>
    <w:rsid w:val="008364BC"/>
    <w:rsid w:val="00874D5B"/>
    <w:rsid w:val="00875DBD"/>
    <w:rsid w:val="00885821"/>
    <w:rsid w:val="008F5017"/>
    <w:rsid w:val="009213AE"/>
    <w:rsid w:val="00950CFE"/>
    <w:rsid w:val="009557F0"/>
    <w:rsid w:val="009667AC"/>
    <w:rsid w:val="009876DA"/>
    <w:rsid w:val="009D4EDA"/>
    <w:rsid w:val="009E1FFD"/>
    <w:rsid w:val="009E4F2F"/>
    <w:rsid w:val="00A244D1"/>
    <w:rsid w:val="00A341FF"/>
    <w:rsid w:val="00A35596"/>
    <w:rsid w:val="00A54E06"/>
    <w:rsid w:val="00A638D2"/>
    <w:rsid w:val="00A94F6D"/>
    <w:rsid w:val="00AC7C67"/>
    <w:rsid w:val="00B073D0"/>
    <w:rsid w:val="00B636C1"/>
    <w:rsid w:val="00B84A0A"/>
    <w:rsid w:val="00BC3204"/>
    <w:rsid w:val="00BC541E"/>
    <w:rsid w:val="00BF1C5A"/>
    <w:rsid w:val="00C758E9"/>
    <w:rsid w:val="00CC1B9F"/>
    <w:rsid w:val="00D20195"/>
    <w:rsid w:val="00D22712"/>
    <w:rsid w:val="00D618FB"/>
    <w:rsid w:val="00D70593"/>
    <w:rsid w:val="00D80D61"/>
    <w:rsid w:val="00DA3AB8"/>
    <w:rsid w:val="00DB5183"/>
    <w:rsid w:val="00DD5789"/>
    <w:rsid w:val="00DE0982"/>
    <w:rsid w:val="00DF366B"/>
    <w:rsid w:val="00DF4BBC"/>
    <w:rsid w:val="00E371B7"/>
    <w:rsid w:val="00E65445"/>
    <w:rsid w:val="00E67C67"/>
    <w:rsid w:val="00EB30C6"/>
    <w:rsid w:val="00F0066D"/>
    <w:rsid w:val="00F037A3"/>
    <w:rsid w:val="00F32C6F"/>
    <w:rsid w:val="00F4695F"/>
    <w:rsid w:val="00F96EA6"/>
    <w:rsid w:val="00FA3E96"/>
    <w:rsid w:val="00FD1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7BAD7C6"/>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C584-C796-4542-A0D4-9A95EDE2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15615</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BSCP128,Appendix4,CSAD,LDSOs,Embedded LDSOs that Mirror,BSCP128 Appendix,4</cp:keywords>
  <dc:description>CP1407</dc:description>
  <cp:lastModifiedBy>RCC</cp:lastModifiedBy>
  <cp:revision>3</cp:revision>
  <cp:lastPrinted>2014-06-23T08:35:00Z</cp:lastPrinted>
  <dcterms:created xsi:type="dcterms:W3CDTF">2021-03-24T10:12:00Z</dcterms:created>
  <dcterms:modified xsi:type="dcterms:W3CDTF">2021-04-01T15:18:00Z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3.3</vt:lpwstr>
  </property>
  <property fmtid="{D5CDD505-2E9C-101B-9397-08002B2CF9AE}" pid="3" name="Effective Date">
    <vt:lpwstr>26 June 2014</vt:lpwstr>
  </property>
</Properties>
</file>